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07A3B" w14:textId="77777777" w:rsidR="002F1BD1" w:rsidRPr="00BA49AC" w:rsidRDefault="002F1BD1" w:rsidP="001D6AFF">
      <w:pPr>
        <w:spacing w:after="0"/>
        <w:jc w:val="center"/>
        <w:rPr>
          <w:rFonts w:ascii="Times New Roman" w:hAnsi="Times New Roman" w:cs="Times New Roman"/>
          <w:sz w:val="44"/>
          <w:szCs w:val="44"/>
        </w:rPr>
      </w:pPr>
    </w:p>
    <w:p w14:paraId="1ED80CF5" w14:textId="77777777" w:rsidR="002F1BD1" w:rsidRPr="00BA49AC" w:rsidRDefault="002F1BD1" w:rsidP="00BA49AC">
      <w:pPr>
        <w:spacing w:after="0" w:line="276" w:lineRule="auto"/>
        <w:jc w:val="center"/>
        <w:rPr>
          <w:rFonts w:ascii="Times New Roman" w:hAnsi="Times New Roman" w:cs="Times New Roman"/>
          <w:sz w:val="44"/>
          <w:szCs w:val="44"/>
        </w:rPr>
      </w:pPr>
    </w:p>
    <w:p w14:paraId="0237613A" w14:textId="77777777" w:rsidR="002F1BD1" w:rsidRPr="00BA49AC" w:rsidRDefault="002F1BD1" w:rsidP="00BA49AC">
      <w:pPr>
        <w:spacing w:after="0" w:line="276" w:lineRule="auto"/>
        <w:jc w:val="center"/>
        <w:rPr>
          <w:rFonts w:ascii="Times New Roman" w:hAnsi="Times New Roman" w:cs="Times New Roman"/>
          <w:sz w:val="44"/>
          <w:szCs w:val="44"/>
        </w:rPr>
      </w:pPr>
    </w:p>
    <w:p w14:paraId="1AF48AC6" w14:textId="77777777" w:rsidR="002F1BD1" w:rsidRPr="00BA49AC" w:rsidRDefault="002F1BD1" w:rsidP="00BA49AC">
      <w:pPr>
        <w:spacing w:after="0" w:line="276" w:lineRule="auto"/>
        <w:jc w:val="center"/>
        <w:rPr>
          <w:rFonts w:ascii="Times New Roman" w:hAnsi="Times New Roman" w:cs="Times New Roman"/>
          <w:sz w:val="44"/>
          <w:szCs w:val="44"/>
        </w:rPr>
      </w:pPr>
    </w:p>
    <w:p w14:paraId="6E9CB785" w14:textId="77777777" w:rsidR="002F1BD1" w:rsidRPr="00BA49AC" w:rsidRDefault="002F1BD1" w:rsidP="00BA49AC">
      <w:pPr>
        <w:spacing w:after="0" w:line="276" w:lineRule="auto"/>
        <w:jc w:val="center"/>
        <w:rPr>
          <w:rFonts w:ascii="Times New Roman" w:hAnsi="Times New Roman" w:cs="Times New Roman"/>
          <w:sz w:val="44"/>
          <w:szCs w:val="44"/>
        </w:rPr>
      </w:pPr>
    </w:p>
    <w:p w14:paraId="1ED6469E" w14:textId="6CD953ED" w:rsidR="002F1BD1" w:rsidRDefault="002F1BD1" w:rsidP="00BA49AC">
      <w:pPr>
        <w:spacing w:after="0" w:line="276" w:lineRule="auto"/>
        <w:rPr>
          <w:rFonts w:ascii="Times New Roman" w:hAnsi="Times New Roman" w:cs="Times New Roman"/>
          <w:sz w:val="44"/>
          <w:szCs w:val="44"/>
        </w:rPr>
      </w:pPr>
    </w:p>
    <w:p w14:paraId="687594F8" w14:textId="01E0E143" w:rsidR="00BA49AC" w:rsidRDefault="00BA49AC" w:rsidP="00BA49AC">
      <w:pPr>
        <w:spacing w:after="0" w:line="276" w:lineRule="auto"/>
        <w:rPr>
          <w:rFonts w:ascii="Times New Roman" w:hAnsi="Times New Roman" w:cs="Times New Roman"/>
          <w:sz w:val="44"/>
          <w:szCs w:val="44"/>
        </w:rPr>
      </w:pPr>
    </w:p>
    <w:p w14:paraId="2B2E81C9" w14:textId="77777777" w:rsidR="00BA49AC" w:rsidRPr="00BA49AC" w:rsidRDefault="00BA49AC" w:rsidP="00BA49AC">
      <w:pPr>
        <w:spacing w:after="0" w:line="276" w:lineRule="auto"/>
        <w:rPr>
          <w:rFonts w:ascii="Times New Roman" w:hAnsi="Times New Roman" w:cs="Times New Roman"/>
          <w:sz w:val="44"/>
          <w:szCs w:val="44"/>
        </w:rPr>
      </w:pPr>
    </w:p>
    <w:p w14:paraId="59C69773" w14:textId="3BB99125" w:rsidR="00F74D13" w:rsidRPr="00BA49AC" w:rsidRDefault="002F1BD1" w:rsidP="00BA49AC">
      <w:pPr>
        <w:spacing w:after="0" w:line="276" w:lineRule="auto"/>
        <w:jc w:val="center"/>
        <w:rPr>
          <w:rFonts w:ascii="Times New Roman" w:hAnsi="Times New Roman" w:cs="Times New Roman"/>
          <w:sz w:val="44"/>
          <w:szCs w:val="44"/>
        </w:rPr>
      </w:pPr>
      <w:r w:rsidRPr="00BA49AC">
        <w:rPr>
          <w:rFonts w:ascii="Times New Roman" w:hAnsi="Times New Roman" w:cs="Times New Roman"/>
          <w:sz w:val="44"/>
          <w:szCs w:val="44"/>
        </w:rPr>
        <w:t>MEMORIAL DESCRITIVO</w:t>
      </w:r>
    </w:p>
    <w:p w14:paraId="59020E62" w14:textId="093F2131" w:rsidR="00B07643" w:rsidRPr="00BA49AC" w:rsidRDefault="00B07643" w:rsidP="00BA49AC">
      <w:pPr>
        <w:spacing w:after="0" w:line="276" w:lineRule="auto"/>
        <w:jc w:val="center"/>
        <w:rPr>
          <w:rFonts w:ascii="Times New Roman" w:hAnsi="Times New Roman" w:cs="Times New Roman"/>
          <w:sz w:val="44"/>
          <w:szCs w:val="44"/>
        </w:rPr>
      </w:pPr>
      <w:r w:rsidRPr="00BA49AC">
        <w:rPr>
          <w:rFonts w:ascii="Times New Roman" w:hAnsi="Times New Roman" w:cs="Times New Roman"/>
          <w:sz w:val="44"/>
          <w:szCs w:val="44"/>
        </w:rPr>
        <w:t>E DE CÁLCULO</w:t>
      </w:r>
    </w:p>
    <w:p w14:paraId="25D6A8E0" w14:textId="34697A82" w:rsidR="002F1BD1" w:rsidRPr="00BA49AC" w:rsidRDefault="002F1BD1" w:rsidP="00BA49AC">
      <w:pPr>
        <w:spacing w:after="0" w:line="276" w:lineRule="auto"/>
        <w:jc w:val="center"/>
        <w:rPr>
          <w:rFonts w:ascii="Times New Roman" w:hAnsi="Times New Roman" w:cs="Times New Roman"/>
          <w:sz w:val="44"/>
          <w:szCs w:val="44"/>
        </w:rPr>
      </w:pPr>
      <w:r w:rsidRPr="00BA49AC">
        <w:rPr>
          <w:rFonts w:ascii="Times New Roman" w:hAnsi="Times New Roman" w:cs="Times New Roman"/>
          <w:sz w:val="44"/>
          <w:szCs w:val="44"/>
        </w:rPr>
        <w:t xml:space="preserve">REDE DE </w:t>
      </w:r>
      <w:r w:rsidR="00FF009C">
        <w:rPr>
          <w:rFonts w:ascii="Times New Roman" w:hAnsi="Times New Roman" w:cs="Times New Roman"/>
          <w:sz w:val="44"/>
          <w:szCs w:val="44"/>
        </w:rPr>
        <w:t>ESGOTO</w:t>
      </w:r>
    </w:p>
    <w:p w14:paraId="042AC407" w14:textId="4FC97FFA" w:rsidR="002F1BD1" w:rsidRPr="00BA49AC" w:rsidRDefault="002F1BD1" w:rsidP="00BA49AC">
      <w:pPr>
        <w:spacing w:after="0" w:line="276" w:lineRule="auto"/>
        <w:jc w:val="center"/>
        <w:rPr>
          <w:rFonts w:ascii="Times New Roman" w:hAnsi="Times New Roman" w:cs="Times New Roman"/>
          <w:sz w:val="44"/>
          <w:szCs w:val="44"/>
        </w:rPr>
      </w:pPr>
    </w:p>
    <w:p w14:paraId="78403EAC" w14:textId="77777777" w:rsidR="002F1BD1" w:rsidRPr="00BA49AC" w:rsidRDefault="002F1BD1" w:rsidP="00BA49AC">
      <w:pPr>
        <w:spacing w:after="0" w:line="276" w:lineRule="auto"/>
        <w:jc w:val="center"/>
        <w:rPr>
          <w:rFonts w:ascii="Times New Roman" w:hAnsi="Times New Roman" w:cs="Times New Roman"/>
          <w:sz w:val="44"/>
          <w:szCs w:val="44"/>
        </w:rPr>
      </w:pPr>
    </w:p>
    <w:p w14:paraId="0D83B91D" w14:textId="11614104" w:rsidR="002F1BD1" w:rsidRPr="00BA49AC" w:rsidRDefault="002F1BD1" w:rsidP="00BA49AC">
      <w:pPr>
        <w:spacing w:after="0" w:line="276" w:lineRule="auto"/>
        <w:jc w:val="center"/>
        <w:rPr>
          <w:rFonts w:ascii="Times New Roman" w:hAnsi="Times New Roman" w:cs="Times New Roman"/>
          <w:sz w:val="36"/>
          <w:szCs w:val="36"/>
        </w:rPr>
      </w:pPr>
    </w:p>
    <w:p w14:paraId="5B07E1C3" w14:textId="5AAF78B5" w:rsidR="002F1BD1" w:rsidRPr="00BA49AC" w:rsidRDefault="002F1BD1" w:rsidP="00BA49AC">
      <w:pPr>
        <w:spacing w:after="0" w:line="276" w:lineRule="auto"/>
        <w:jc w:val="center"/>
        <w:rPr>
          <w:rFonts w:ascii="Times New Roman" w:hAnsi="Times New Roman" w:cs="Times New Roman"/>
          <w:sz w:val="36"/>
          <w:szCs w:val="36"/>
        </w:rPr>
      </w:pPr>
      <w:r w:rsidRPr="00BA49AC">
        <w:rPr>
          <w:rFonts w:ascii="Times New Roman" w:hAnsi="Times New Roman" w:cs="Times New Roman"/>
          <w:sz w:val="36"/>
          <w:szCs w:val="36"/>
        </w:rPr>
        <w:t xml:space="preserve">LOTEAMENTO </w:t>
      </w:r>
      <w:r w:rsidR="00C21FAD">
        <w:rPr>
          <w:rFonts w:ascii="Times New Roman" w:hAnsi="Times New Roman" w:cs="Times New Roman"/>
          <w:sz w:val="36"/>
          <w:szCs w:val="36"/>
        </w:rPr>
        <w:t>XXXXXXXXXXXXXXX</w:t>
      </w:r>
    </w:p>
    <w:p w14:paraId="479A96AE" w14:textId="1093723F" w:rsidR="002F1BD1" w:rsidRPr="00BA49AC" w:rsidRDefault="002F1BD1" w:rsidP="00BA49AC">
      <w:pPr>
        <w:spacing w:after="0" w:line="276" w:lineRule="auto"/>
        <w:jc w:val="center"/>
        <w:rPr>
          <w:rFonts w:ascii="Times New Roman" w:hAnsi="Times New Roman" w:cs="Times New Roman"/>
          <w:sz w:val="44"/>
          <w:szCs w:val="44"/>
        </w:rPr>
      </w:pPr>
    </w:p>
    <w:p w14:paraId="039296FC" w14:textId="29B6E896" w:rsidR="002F1BD1" w:rsidRPr="00BA49AC" w:rsidRDefault="002F1BD1" w:rsidP="00BA49AC">
      <w:pPr>
        <w:spacing w:after="0" w:line="276" w:lineRule="auto"/>
        <w:jc w:val="center"/>
        <w:rPr>
          <w:rFonts w:ascii="Times New Roman" w:hAnsi="Times New Roman" w:cs="Times New Roman"/>
          <w:sz w:val="44"/>
          <w:szCs w:val="44"/>
        </w:rPr>
      </w:pPr>
    </w:p>
    <w:p w14:paraId="69058E51" w14:textId="1531B2BD" w:rsidR="002F1BD1" w:rsidRPr="00BA49AC" w:rsidRDefault="002F1BD1" w:rsidP="00BA49AC">
      <w:pPr>
        <w:spacing w:after="0" w:line="276" w:lineRule="auto"/>
        <w:jc w:val="center"/>
        <w:rPr>
          <w:rFonts w:ascii="Times New Roman" w:hAnsi="Times New Roman" w:cs="Times New Roman"/>
          <w:sz w:val="44"/>
          <w:szCs w:val="44"/>
        </w:rPr>
      </w:pPr>
    </w:p>
    <w:p w14:paraId="2EA2B30F" w14:textId="02FA842C" w:rsidR="002F1BD1" w:rsidRPr="00BA49AC" w:rsidRDefault="002F1BD1" w:rsidP="00BA49AC">
      <w:pPr>
        <w:spacing w:after="0" w:line="276" w:lineRule="auto"/>
        <w:jc w:val="center"/>
        <w:rPr>
          <w:rFonts w:ascii="Times New Roman" w:hAnsi="Times New Roman" w:cs="Times New Roman"/>
          <w:sz w:val="44"/>
          <w:szCs w:val="44"/>
        </w:rPr>
      </w:pPr>
    </w:p>
    <w:p w14:paraId="76716D33" w14:textId="787725AD" w:rsidR="00BA49AC" w:rsidRDefault="00BA49AC" w:rsidP="00BA49AC">
      <w:pPr>
        <w:spacing w:after="0" w:line="276" w:lineRule="auto"/>
        <w:jc w:val="center"/>
        <w:rPr>
          <w:rFonts w:ascii="Times New Roman" w:hAnsi="Times New Roman" w:cs="Times New Roman"/>
          <w:sz w:val="44"/>
          <w:szCs w:val="44"/>
        </w:rPr>
      </w:pPr>
    </w:p>
    <w:p w14:paraId="0DED4A46" w14:textId="63470C9C" w:rsidR="00BA49AC" w:rsidRDefault="00BA49AC" w:rsidP="00BA49AC">
      <w:pPr>
        <w:spacing w:after="0" w:line="276" w:lineRule="auto"/>
        <w:jc w:val="center"/>
        <w:rPr>
          <w:rFonts w:ascii="Times New Roman" w:hAnsi="Times New Roman" w:cs="Times New Roman"/>
          <w:sz w:val="44"/>
          <w:szCs w:val="44"/>
        </w:rPr>
      </w:pPr>
    </w:p>
    <w:p w14:paraId="47B31B6E" w14:textId="3235C993" w:rsidR="002F1BD1" w:rsidRDefault="002F1BD1" w:rsidP="00BA49AC">
      <w:pPr>
        <w:spacing w:after="0" w:line="276" w:lineRule="auto"/>
        <w:jc w:val="center"/>
        <w:rPr>
          <w:rFonts w:ascii="Times New Roman" w:hAnsi="Times New Roman" w:cs="Times New Roman"/>
          <w:sz w:val="44"/>
          <w:szCs w:val="44"/>
        </w:rPr>
      </w:pPr>
    </w:p>
    <w:p w14:paraId="162FE414" w14:textId="77777777" w:rsidR="00BA49AC" w:rsidRPr="00BA49AC" w:rsidRDefault="00BA49AC" w:rsidP="00BA49AC">
      <w:pPr>
        <w:spacing w:after="0" w:line="276" w:lineRule="auto"/>
        <w:jc w:val="center"/>
        <w:rPr>
          <w:rFonts w:ascii="Times New Roman" w:hAnsi="Times New Roman" w:cs="Times New Roman"/>
          <w:sz w:val="44"/>
          <w:szCs w:val="44"/>
        </w:rPr>
      </w:pPr>
    </w:p>
    <w:p w14:paraId="013FC9F8" w14:textId="4D78ACF8" w:rsidR="002F1BD1" w:rsidRPr="00BA49AC" w:rsidRDefault="00C21FAD" w:rsidP="00BA49AC">
      <w:pPr>
        <w:spacing w:after="0" w:line="276" w:lineRule="auto"/>
        <w:jc w:val="center"/>
        <w:rPr>
          <w:rFonts w:ascii="Times New Roman" w:hAnsi="Times New Roman" w:cs="Times New Roman"/>
          <w:sz w:val="24"/>
          <w:szCs w:val="24"/>
        </w:rPr>
      </w:pPr>
      <w:r>
        <w:rPr>
          <w:rFonts w:ascii="Times New Roman" w:hAnsi="Times New Roman" w:cs="Times New Roman"/>
          <w:sz w:val="28"/>
          <w:szCs w:val="28"/>
        </w:rPr>
        <w:t>XXXXXXX</w:t>
      </w:r>
      <w:r w:rsidR="002F1BD1" w:rsidRPr="00BA49AC">
        <w:rPr>
          <w:rFonts w:ascii="Times New Roman" w:hAnsi="Times New Roman" w:cs="Times New Roman"/>
          <w:sz w:val="28"/>
          <w:szCs w:val="28"/>
        </w:rPr>
        <w:t>/20</w:t>
      </w:r>
      <w:r>
        <w:rPr>
          <w:rFonts w:ascii="Times New Roman" w:hAnsi="Times New Roman" w:cs="Times New Roman"/>
          <w:sz w:val="28"/>
          <w:szCs w:val="28"/>
        </w:rPr>
        <w:t>XX</w:t>
      </w:r>
    </w:p>
    <w:sdt>
      <w:sdtPr>
        <w:rPr>
          <w:rFonts w:ascii="Times New Roman" w:eastAsiaTheme="minorHAnsi" w:hAnsi="Times New Roman" w:cs="Times New Roman"/>
          <w:color w:val="auto"/>
          <w:sz w:val="24"/>
          <w:szCs w:val="24"/>
          <w:lang w:eastAsia="en-US"/>
        </w:rPr>
        <w:id w:val="-1228915044"/>
        <w:docPartObj>
          <w:docPartGallery w:val="Table of Contents"/>
          <w:docPartUnique/>
        </w:docPartObj>
      </w:sdtPr>
      <w:sdtEndPr>
        <w:rPr>
          <w:b/>
          <w:bCs/>
        </w:rPr>
      </w:sdtEndPr>
      <w:sdtContent>
        <w:p w14:paraId="7016FC69" w14:textId="211E8B3B" w:rsidR="00266909" w:rsidRPr="00514D03" w:rsidRDefault="00266909" w:rsidP="00BA49AC">
          <w:pPr>
            <w:pStyle w:val="CabealhodoSumrio"/>
            <w:spacing w:line="276" w:lineRule="auto"/>
            <w:jc w:val="center"/>
            <w:rPr>
              <w:rFonts w:ascii="Times New Roman" w:hAnsi="Times New Roman" w:cs="Times New Roman"/>
              <w:b/>
              <w:bCs/>
              <w:color w:val="auto"/>
              <w:sz w:val="24"/>
              <w:szCs w:val="24"/>
            </w:rPr>
          </w:pPr>
          <w:r w:rsidRPr="00514D03">
            <w:rPr>
              <w:rFonts w:ascii="Times New Roman" w:hAnsi="Times New Roman" w:cs="Times New Roman"/>
              <w:b/>
              <w:bCs/>
              <w:color w:val="auto"/>
              <w:sz w:val="24"/>
              <w:szCs w:val="24"/>
            </w:rPr>
            <w:t>SUMÁRIO</w:t>
          </w:r>
        </w:p>
        <w:p w14:paraId="69ACDCC1" w14:textId="77777777" w:rsidR="00266909" w:rsidRPr="00514D03" w:rsidRDefault="00266909" w:rsidP="00BA49AC">
          <w:pPr>
            <w:spacing w:after="0" w:line="276" w:lineRule="auto"/>
            <w:rPr>
              <w:rFonts w:ascii="Times New Roman" w:hAnsi="Times New Roman" w:cs="Times New Roman"/>
              <w:sz w:val="24"/>
              <w:szCs w:val="24"/>
              <w:lang w:eastAsia="pt-BR"/>
            </w:rPr>
          </w:pPr>
        </w:p>
        <w:p w14:paraId="0E623C84" w14:textId="4679FCD7" w:rsidR="00157F4F" w:rsidRDefault="00B07643">
          <w:pPr>
            <w:pStyle w:val="Sumrio1"/>
            <w:tabs>
              <w:tab w:val="left" w:pos="440"/>
              <w:tab w:val="right" w:leader="dot" w:pos="9061"/>
            </w:tabs>
            <w:rPr>
              <w:rFonts w:asciiTheme="minorHAnsi" w:eastAsiaTheme="minorEastAsia" w:hAnsiTheme="minorHAnsi"/>
              <w:noProof/>
              <w:kern w:val="2"/>
              <w:sz w:val="22"/>
              <w:lang w:eastAsia="pt-BR"/>
              <w14:ligatures w14:val="standardContextual"/>
            </w:rPr>
          </w:pPr>
          <w:r w:rsidRPr="00514D03">
            <w:rPr>
              <w:rFonts w:ascii="Times New Roman" w:hAnsi="Times New Roman" w:cs="Times New Roman"/>
              <w:szCs w:val="24"/>
            </w:rPr>
            <w:fldChar w:fldCharType="begin"/>
          </w:r>
          <w:r w:rsidRPr="00514D03">
            <w:rPr>
              <w:rFonts w:ascii="Times New Roman" w:hAnsi="Times New Roman" w:cs="Times New Roman"/>
              <w:szCs w:val="24"/>
            </w:rPr>
            <w:instrText xml:space="preserve"> TOC \o "1-3" \h \z \u </w:instrText>
          </w:r>
          <w:r w:rsidRPr="00514D03">
            <w:rPr>
              <w:rFonts w:ascii="Times New Roman" w:hAnsi="Times New Roman" w:cs="Times New Roman"/>
              <w:szCs w:val="24"/>
            </w:rPr>
            <w:fldChar w:fldCharType="separate"/>
          </w:r>
          <w:hyperlink w:anchor="_Toc149203160" w:history="1">
            <w:r w:rsidR="00157F4F" w:rsidRPr="00583A26">
              <w:rPr>
                <w:rStyle w:val="Hyperlink"/>
                <w:rFonts w:ascii="Times New Roman" w:hAnsi="Times New Roman" w:cs="Times New Roman"/>
                <w:noProof/>
              </w:rPr>
              <w:t>1</w:t>
            </w:r>
            <w:r w:rsidR="00157F4F">
              <w:rPr>
                <w:rFonts w:asciiTheme="minorHAnsi" w:eastAsiaTheme="minorEastAsia" w:hAnsiTheme="minorHAnsi"/>
                <w:noProof/>
                <w:kern w:val="2"/>
                <w:sz w:val="22"/>
                <w:lang w:eastAsia="pt-BR"/>
                <w14:ligatures w14:val="standardContextual"/>
              </w:rPr>
              <w:tab/>
            </w:r>
            <w:r w:rsidR="00157F4F" w:rsidRPr="00583A26">
              <w:rPr>
                <w:rStyle w:val="Hyperlink"/>
                <w:rFonts w:ascii="Times New Roman" w:hAnsi="Times New Roman" w:cs="Times New Roman"/>
                <w:noProof/>
              </w:rPr>
              <w:t>CONSIDERAÇÕES GERAIS DO PROJETO</w:t>
            </w:r>
            <w:r w:rsidR="00157F4F">
              <w:rPr>
                <w:noProof/>
                <w:webHidden/>
              </w:rPr>
              <w:tab/>
            </w:r>
            <w:r w:rsidR="00157F4F">
              <w:rPr>
                <w:noProof/>
                <w:webHidden/>
              </w:rPr>
              <w:fldChar w:fldCharType="begin"/>
            </w:r>
            <w:r w:rsidR="00157F4F">
              <w:rPr>
                <w:noProof/>
                <w:webHidden/>
              </w:rPr>
              <w:instrText xml:space="preserve"> PAGEREF _Toc149203160 \h </w:instrText>
            </w:r>
            <w:r w:rsidR="00157F4F">
              <w:rPr>
                <w:noProof/>
                <w:webHidden/>
              </w:rPr>
            </w:r>
            <w:r w:rsidR="00157F4F">
              <w:rPr>
                <w:noProof/>
                <w:webHidden/>
              </w:rPr>
              <w:fldChar w:fldCharType="separate"/>
            </w:r>
            <w:r w:rsidR="00157F4F">
              <w:rPr>
                <w:noProof/>
                <w:webHidden/>
              </w:rPr>
              <w:t>2</w:t>
            </w:r>
            <w:r w:rsidR="00157F4F">
              <w:rPr>
                <w:noProof/>
                <w:webHidden/>
              </w:rPr>
              <w:fldChar w:fldCharType="end"/>
            </w:r>
          </w:hyperlink>
        </w:p>
        <w:p w14:paraId="69B841BB" w14:textId="145D0EC8" w:rsidR="00157F4F" w:rsidRDefault="00157F4F">
          <w:pPr>
            <w:pStyle w:val="Sumrio1"/>
            <w:tabs>
              <w:tab w:val="left" w:pos="440"/>
              <w:tab w:val="right" w:leader="dot" w:pos="9061"/>
            </w:tabs>
            <w:rPr>
              <w:rFonts w:asciiTheme="minorHAnsi" w:eastAsiaTheme="minorEastAsia" w:hAnsiTheme="minorHAnsi"/>
              <w:noProof/>
              <w:kern w:val="2"/>
              <w:sz w:val="22"/>
              <w:lang w:eastAsia="pt-BR"/>
              <w14:ligatures w14:val="standardContextual"/>
            </w:rPr>
          </w:pPr>
          <w:hyperlink w:anchor="_Toc149203161" w:history="1">
            <w:r w:rsidRPr="00583A26">
              <w:rPr>
                <w:rStyle w:val="Hyperlink"/>
                <w:rFonts w:ascii="Times New Roman" w:hAnsi="Times New Roman" w:cs="Times New Roman"/>
                <w:noProof/>
              </w:rPr>
              <w:t>2</w:t>
            </w:r>
            <w:r>
              <w:rPr>
                <w:rFonts w:asciiTheme="minorHAnsi" w:eastAsiaTheme="minorEastAsia" w:hAnsiTheme="minorHAnsi"/>
                <w:noProof/>
                <w:kern w:val="2"/>
                <w:sz w:val="22"/>
                <w:lang w:eastAsia="pt-BR"/>
                <w14:ligatures w14:val="standardContextual"/>
              </w:rPr>
              <w:tab/>
            </w:r>
            <w:r w:rsidRPr="00583A26">
              <w:rPr>
                <w:rStyle w:val="Hyperlink"/>
                <w:rFonts w:ascii="Times New Roman" w:hAnsi="Times New Roman" w:cs="Times New Roman"/>
                <w:noProof/>
              </w:rPr>
              <w:t>IMPLANTAÇÃO</w:t>
            </w:r>
            <w:r>
              <w:rPr>
                <w:noProof/>
                <w:webHidden/>
              </w:rPr>
              <w:tab/>
            </w:r>
            <w:r>
              <w:rPr>
                <w:noProof/>
                <w:webHidden/>
              </w:rPr>
              <w:fldChar w:fldCharType="begin"/>
            </w:r>
            <w:r>
              <w:rPr>
                <w:noProof/>
                <w:webHidden/>
              </w:rPr>
              <w:instrText xml:space="preserve"> PAGEREF _Toc149203161 \h </w:instrText>
            </w:r>
            <w:r>
              <w:rPr>
                <w:noProof/>
                <w:webHidden/>
              </w:rPr>
            </w:r>
            <w:r>
              <w:rPr>
                <w:noProof/>
                <w:webHidden/>
              </w:rPr>
              <w:fldChar w:fldCharType="separate"/>
            </w:r>
            <w:r>
              <w:rPr>
                <w:noProof/>
                <w:webHidden/>
              </w:rPr>
              <w:t>2</w:t>
            </w:r>
            <w:r>
              <w:rPr>
                <w:noProof/>
                <w:webHidden/>
              </w:rPr>
              <w:fldChar w:fldCharType="end"/>
            </w:r>
          </w:hyperlink>
        </w:p>
        <w:p w14:paraId="5CBEA276" w14:textId="438156FD" w:rsidR="00157F4F" w:rsidRDefault="00157F4F">
          <w:pPr>
            <w:pStyle w:val="Sumrio1"/>
            <w:tabs>
              <w:tab w:val="left" w:pos="440"/>
              <w:tab w:val="right" w:leader="dot" w:pos="9061"/>
            </w:tabs>
            <w:rPr>
              <w:rFonts w:asciiTheme="minorHAnsi" w:eastAsiaTheme="minorEastAsia" w:hAnsiTheme="minorHAnsi"/>
              <w:noProof/>
              <w:kern w:val="2"/>
              <w:sz w:val="22"/>
              <w:lang w:eastAsia="pt-BR"/>
              <w14:ligatures w14:val="standardContextual"/>
            </w:rPr>
          </w:pPr>
          <w:hyperlink w:anchor="_Toc149203162" w:history="1">
            <w:r w:rsidRPr="00583A26">
              <w:rPr>
                <w:rStyle w:val="Hyperlink"/>
                <w:rFonts w:ascii="Times New Roman" w:hAnsi="Times New Roman" w:cs="Times New Roman"/>
                <w:noProof/>
              </w:rPr>
              <w:t>3</w:t>
            </w:r>
            <w:r>
              <w:rPr>
                <w:rFonts w:asciiTheme="minorHAnsi" w:eastAsiaTheme="minorEastAsia" w:hAnsiTheme="minorHAnsi"/>
                <w:noProof/>
                <w:kern w:val="2"/>
                <w:sz w:val="22"/>
                <w:lang w:eastAsia="pt-BR"/>
                <w14:ligatures w14:val="standardContextual"/>
              </w:rPr>
              <w:tab/>
            </w:r>
            <w:r w:rsidRPr="00583A26">
              <w:rPr>
                <w:rStyle w:val="Hyperlink"/>
                <w:rFonts w:ascii="Times New Roman" w:hAnsi="Times New Roman" w:cs="Times New Roman"/>
                <w:noProof/>
              </w:rPr>
              <w:t>METODOLOGIA DE CÁLCULO</w:t>
            </w:r>
            <w:r>
              <w:rPr>
                <w:noProof/>
                <w:webHidden/>
              </w:rPr>
              <w:tab/>
            </w:r>
            <w:r>
              <w:rPr>
                <w:noProof/>
                <w:webHidden/>
              </w:rPr>
              <w:fldChar w:fldCharType="begin"/>
            </w:r>
            <w:r>
              <w:rPr>
                <w:noProof/>
                <w:webHidden/>
              </w:rPr>
              <w:instrText xml:space="preserve"> PAGEREF _Toc149203162 \h </w:instrText>
            </w:r>
            <w:r>
              <w:rPr>
                <w:noProof/>
                <w:webHidden/>
              </w:rPr>
            </w:r>
            <w:r>
              <w:rPr>
                <w:noProof/>
                <w:webHidden/>
              </w:rPr>
              <w:fldChar w:fldCharType="separate"/>
            </w:r>
            <w:r>
              <w:rPr>
                <w:noProof/>
                <w:webHidden/>
              </w:rPr>
              <w:t>2</w:t>
            </w:r>
            <w:r>
              <w:rPr>
                <w:noProof/>
                <w:webHidden/>
              </w:rPr>
              <w:fldChar w:fldCharType="end"/>
            </w:r>
          </w:hyperlink>
        </w:p>
        <w:p w14:paraId="186B688E" w14:textId="0F28F27F" w:rsidR="00157F4F" w:rsidRDefault="00157F4F">
          <w:pPr>
            <w:pStyle w:val="Sumrio2"/>
            <w:tabs>
              <w:tab w:val="left" w:pos="880"/>
              <w:tab w:val="right" w:leader="dot" w:pos="9061"/>
            </w:tabs>
            <w:rPr>
              <w:rFonts w:asciiTheme="minorHAnsi" w:eastAsiaTheme="minorEastAsia" w:hAnsiTheme="minorHAnsi"/>
              <w:noProof/>
              <w:kern w:val="2"/>
              <w:sz w:val="22"/>
              <w:lang w:eastAsia="pt-BR"/>
              <w14:ligatures w14:val="standardContextual"/>
            </w:rPr>
          </w:pPr>
          <w:hyperlink w:anchor="_Toc149203163" w:history="1">
            <w:r w:rsidRPr="00583A26">
              <w:rPr>
                <w:rStyle w:val="Hyperlink"/>
                <w:rFonts w:ascii="Times New Roman" w:hAnsi="Times New Roman" w:cs="Times New Roman"/>
                <w:b/>
                <w:bCs/>
                <w:noProof/>
              </w:rPr>
              <w:t>3.1</w:t>
            </w:r>
            <w:r>
              <w:rPr>
                <w:rFonts w:asciiTheme="minorHAnsi" w:eastAsiaTheme="minorEastAsia" w:hAnsiTheme="minorHAnsi"/>
                <w:noProof/>
                <w:kern w:val="2"/>
                <w:sz w:val="22"/>
                <w:lang w:eastAsia="pt-BR"/>
                <w14:ligatures w14:val="standardContextual"/>
              </w:rPr>
              <w:tab/>
            </w:r>
            <w:r w:rsidRPr="00583A26">
              <w:rPr>
                <w:rStyle w:val="Hyperlink"/>
                <w:rFonts w:ascii="Times New Roman" w:hAnsi="Times New Roman" w:cs="Times New Roman"/>
                <w:b/>
                <w:bCs/>
                <w:noProof/>
              </w:rPr>
              <w:t>Parâmetros adotados</w:t>
            </w:r>
            <w:r>
              <w:rPr>
                <w:noProof/>
                <w:webHidden/>
              </w:rPr>
              <w:tab/>
            </w:r>
            <w:r>
              <w:rPr>
                <w:noProof/>
                <w:webHidden/>
              </w:rPr>
              <w:fldChar w:fldCharType="begin"/>
            </w:r>
            <w:r>
              <w:rPr>
                <w:noProof/>
                <w:webHidden/>
              </w:rPr>
              <w:instrText xml:space="preserve"> PAGEREF _Toc149203163 \h </w:instrText>
            </w:r>
            <w:r>
              <w:rPr>
                <w:noProof/>
                <w:webHidden/>
              </w:rPr>
            </w:r>
            <w:r>
              <w:rPr>
                <w:noProof/>
                <w:webHidden/>
              </w:rPr>
              <w:fldChar w:fldCharType="separate"/>
            </w:r>
            <w:r>
              <w:rPr>
                <w:noProof/>
                <w:webHidden/>
              </w:rPr>
              <w:t>2</w:t>
            </w:r>
            <w:r>
              <w:rPr>
                <w:noProof/>
                <w:webHidden/>
              </w:rPr>
              <w:fldChar w:fldCharType="end"/>
            </w:r>
          </w:hyperlink>
        </w:p>
        <w:p w14:paraId="6B96C156" w14:textId="6B394E77" w:rsidR="00157F4F" w:rsidRDefault="00157F4F">
          <w:pPr>
            <w:pStyle w:val="Sumrio3"/>
            <w:tabs>
              <w:tab w:val="left" w:pos="1320"/>
              <w:tab w:val="right" w:leader="dot" w:pos="9061"/>
            </w:tabs>
            <w:rPr>
              <w:rFonts w:asciiTheme="minorHAnsi" w:eastAsiaTheme="minorEastAsia" w:hAnsiTheme="minorHAnsi"/>
              <w:noProof/>
              <w:kern w:val="2"/>
              <w:sz w:val="22"/>
              <w:lang w:eastAsia="pt-BR"/>
              <w14:ligatures w14:val="standardContextual"/>
            </w:rPr>
          </w:pPr>
          <w:hyperlink w:anchor="_Toc149203164" w:history="1">
            <w:r w:rsidRPr="00583A26">
              <w:rPr>
                <w:rStyle w:val="Hyperlink"/>
                <w:rFonts w:ascii="Times New Roman" w:hAnsi="Times New Roman" w:cs="Times New Roman"/>
                <w:noProof/>
              </w:rPr>
              <w:t>3.1.1</w:t>
            </w:r>
            <w:r>
              <w:rPr>
                <w:rFonts w:asciiTheme="minorHAnsi" w:eastAsiaTheme="minorEastAsia" w:hAnsiTheme="minorHAnsi"/>
                <w:noProof/>
                <w:kern w:val="2"/>
                <w:sz w:val="22"/>
                <w:lang w:eastAsia="pt-BR"/>
                <w14:ligatures w14:val="standardContextual"/>
              </w:rPr>
              <w:tab/>
            </w:r>
            <w:r w:rsidRPr="00583A26">
              <w:rPr>
                <w:rStyle w:val="Hyperlink"/>
                <w:rFonts w:ascii="Times New Roman" w:hAnsi="Times New Roman" w:cs="Times New Roman"/>
                <w:noProof/>
              </w:rPr>
              <w:t>Vazão Mínima de Dimensionamento</w:t>
            </w:r>
            <w:r>
              <w:rPr>
                <w:noProof/>
                <w:webHidden/>
              </w:rPr>
              <w:tab/>
            </w:r>
            <w:r>
              <w:rPr>
                <w:noProof/>
                <w:webHidden/>
              </w:rPr>
              <w:fldChar w:fldCharType="begin"/>
            </w:r>
            <w:r>
              <w:rPr>
                <w:noProof/>
                <w:webHidden/>
              </w:rPr>
              <w:instrText xml:space="preserve"> PAGEREF _Toc149203164 \h </w:instrText>
            </w:r>
            <w:r>
              <w:rPr>
                <w:noProof/>
                <w:webHidden/>
              </w:rPr>
            </w:r>
            <w:r>
              <w:rPr>
                <w:noProof/>
                <w:webHidden/>
              </w:rPr>
              <w:fldChar w:fldCharType="separate"/>
            </w:r>
            <w:r>
              <w:rPr>
                <w:noProof/>
                <w:webHidden/>
              </w:rPr>
              <w:t>2</w:t>
            </w:r>
            <w:r>
              <w:rPr>
                <w:noProof/>
                <w:webHidden/>
              </w:rPr>
              <w:fldChar w:fldCharType="end"/>
            </w:r>
          </w:hyperlink>
        </w:p>
        <w:p w14:paraId="1183F176" w14:textId="1688367B" w:rsidR="00157F4F" w:rsidRDefault="00157F4F">
          <w:pPr>
            <w:pStyle w:val="Sumrio3"/>
            <w:tabs>
              <w:tab w:val="left" w:pos="1320"/>
              <w:tab w:val="right" w:leader="dot" w:pos="9061"/>
            </w:tabs>
            <w:rPr>
              <w:rFonts w:asciiTheme="minorHAnsi" w:eastAsiaTheme="minorEastAsia" w:hAnsiTheme="minorHAnsi"/>
              <w:noProof/>
              <w:kern w:val="2"/>
              <w:sz w:val="22"/>
              <w:lang w:eastAsia="pt-BR"/>
              <w14:ligatures w14:val="standardContextual"/>
            </w:rPr>
          </w:pPr>
          <w:hyperlink w:anchor="_Toc149203165" w:history="1">
            <w:r w:rsidRPr="00583A26">
              <w:rPr>
                <w:rStyle w:val="Hyperlink"/>
                <w:rFonts w:ascii="Times New Roman" w:hAnsi="Times New Roman" w:cs="Times New Roman"/>
                <w:noProof/>
              </w:rPr>
              <w:t>3.1.2</w:t>
            </w:r>
            <w:r>
              <w:rPr>
                <w:rFonts w:asciiTheme="minorHAnsi" w:eastAsiaTheme="minorEastAsia" w:hAnsiTheme="minorHAnsi"/>
                <w:noProof/>
                <w:kern w:val="2"/>
                <w:sz w:val="22"/>
                <w:lang w:eastAsia="pt-BR"/>
                <w14:ligatures w14:val="standardContextual"/>
              </w:rPr>
              <w:tab/>
            </w:r>
            <w:r w:rsidRPr="00583A26">
              <w:rPr>
                <w:rStyle w:val="Hyperlink"/>
                <w:rFonts w:ascii="Times New Roman" w:hAnsi="Times New Roman" w:cs="Times New Roman"/>
                <w:noProof/>
              </w:rPr>
              <w:t>Critério da Tensão Trativa</w:t>
            </w:r>
            <w:r>
              <w:rPr>
                <w:noProof/>
                <w:webHidden/>
              </w:rPr>
              <w:tab/>
            </w:r>
            <w:r>
              <w:rPr>
                <w:noProof/>
                <w:webHidden/>
              </w:rPr>
              <w:fldChar w:fldCharType="begin"/>
            </w:r>
            <w:r>
              <w:rPr>
                <w:noProof/>
                <w:webHidden/>
              </w:rPr>
              <w:instrText xml:space="preserve"> PAGEREF _Toc149203165 \h </w:instrText>
            </w:r>
            <w:r>
              <w:rPr>
                <w:noProof/>
                <w:webHidden/>
              </w:rPr>
            </w:r>
            <w:r>
              <w:rPr>
                <w:noProof/>
                <w:webHidden/>
              </w:rPr>
              <w:fldChar w:fldCharType="separate"/>
            </w:r>
            <w:r>
              <w:rPr>
                <w:noProof/>
                <w:webHidden/>
              </w:rPr>
              <w:t>2</w:t>
            </w:r>
            <w:r>
              <w:rPr>
                <w:noProof/>
                <w:webHidden/>
              </w:rPr>
              <w:fldChar w:fldCharType="end"/>
            </w:r>
          </w:hyperlink>
        </w:p>
        <w:p w14:paraId="0DD30108" w14:textId="2BA6A405" w:rsidR="00157F4F" w:rsidRDefault="00157F4F">
          <w:pPr>
            <w:pStyle w:val="Sumrio3"/>
            <w:tabs>
              <w:tab w:val="left" w:pos="1320"/>
              <w:tab w:val="right" w:leader="dot" w:pos="9061"/>
            </w:tabs>
            <w:rPr>
              <w:rFonts w:asciiTheme="minorHAnsi" w:eastAsiaTheme="minorEastAsia" w:hAnsiTheme="minorHAnsi"/>
              <w:noProof/>
              <w:kern w:val="2"/>
              <w:sz w:val="22"/>
              <w:lang w:eastAsia="pt-BR"/>
              <w14:ligatures w14:val="standardContextual"/>
            </w:rPr>
          </w:pPr>
          <w:hyperlink w:anchor="_Toc149203166" w:history="1">
            <w:r w:rsidRPr="00583A26">
              <w:rPr>
                <w:rStyle w:val="Hyperlink"/>
                <w:rFonts w:ascii="Times New Roman" w:hAnsi="Times New Roman" w:cs="Times New Roman"/>
                <w:noProof/>
              </w:rPr>
              <w:t>3.1.3</w:t>
            </w:r>
            <w:r>
              <w:rPr>
                <w:rFonts w:asciiTheme="minorHAnsi" w:eastAsiaTheme="minorEastAsia" w:hAnsiTheme="minorHAnsi"/>
                <w:noProof/>
                <w:kern w:val="2"/>
                <w:sz w:val="22"/>
                <w:lang w:eastAsia="pt-BR"/>
                <w14:ligatures w14:val="standardContextual"/>
              </w:rPr>
              <w:tab/>
            </w:r>
            <w:r w:rsidRPr="00583A26">
              <w:rPr>
                <w:rStyle w:val="Hyperlink"/>
                <w:rFonts w:ascii="Times New Roman" w:hAnsi="Times New Roman" w:cs="Times New Roman"/>
                <w:noProof/>
              </w:rPr>
              <w:t>Coeficientes de Rugosidade</w:t>
            </w:r>
            <w:r>
              <w:rPr>
                <w:noProof/>
                <w:webHidden/>
              </w:rPr>
              <w:tab/>
            </w:r>
            <w:r>
              <w:rPr>
                <w:noProof/>
                <w:webHidden/>
              </w:rPr>
              <w:fldChar w:fldCharType="begin"/>
            </w:r>
            <w:r>
              <w:rPr>
                <w:noProof/>
                <w:webHidden/>
              </w:rPr>
              <w:instrText xml:space="preserve"> PAGEREF _Toc149203166 \h </w:instrText>
            </w:r>
            <w:r>
              <w:rPr>
                <w:noProof/>
                <w:webHidden/>
              </w:rPr>
            </w:r>
            <w:r>
              <w:rPr>
                <w:noProof/>
                <w:webHidden/>
              </w:rPr>
              <w:fldChar w:fldCharType="separate"/>
            </w:r>
            <w:r>
              <w:rPr>
                <w:noProof/>
                <w:webHidden/>
              </w:rPr>
              <w:t>3</w:t>
            </w:r>
            <w:r>
              <w:rPr>
                <w:noProof/>
                <w:webHidden/>
              </w:rPr>
              <w:fldChar w:fldCharType="end"/>
            </w:r>
          </w:hyperlink>
        </w:p>
        <w:p w14:paraId="72DB361E" w14:textId="0DC3E6D7" w:rsidR="00157F4F" w:rsidRDefault="00157F4F">
          <w:pPr>
            <w:pStyle w:val="Sumrio3"/>
            <w:tabs>
              <w:tab w:val="left" w:pos="1320"/>
              <w:tab w:val="right" w:leader="dot" w:pos="9061"/>
            </w:tabs>
            <w:rPr>
              <w:rFonts w:asciiTheme="minorHAnsi" w:eastAsiaTheme="minorEastAsia" w:hAnsiTheme="minorHAnsi"/>
              <w:noProof/>
              <w:kern w:val="2"/>
              <w:sz w:val="22"/>
              <w:lang w:eastAsia="pt-BR"/>
              <w14:ligatures w14:val="standardContextual"/>
            </w:rPr>
          </w:pPr>
          <w:hyperlink w:anchor="_Toc149203167" w:history="1">
            <w:r w:rsidRPr="00583A26">
              <w:rPr>
                <w:rStyle w:val="Hyperlink"/>
                <w:rFonts w:ascii="Times New Roman" w:hAnsi="Times New Roman" w:cs="Times New Roman"/>
                <w:noProof/>
              </w:rPr>
              <w:t>3.1.4</w:t>
            </w:r>
            <w:r>
              <w:rPr>
                <w:rFonts w:asciiTheme="minorHAnsi" w:eastAsiaTheme="minorEastAsia" w:hAnsiTheme="minorHAnsi"/>
                <w:noProof/>
                <w:kern w:val="2"/>
                <w:sz w:val="22"/>
                <w:lang w:eastAsia="pt-BR"/>
                <w14:ligatures w14:val="standardContextual"/>
              </w:rPr>
              <w:tab/>
            </w:r>
            <w:r w:rsidRPr="00583A26">
              <w:rPr>
                <w:rStyle w:val="Hyperlink"/>
                <w:rFonts w:ascii="Times New Roman" w:hAnsi="Times New Roman" w:cs="Times New Roman"/>
                <w:noProof/>
              </w:rPr>
              <w:t>Declividade mínima admissível</w:t>
            </w:r>
            <w:r>
              <w:rPr>
                <w:noProof/>
                <w:webHidden/>
              </w:rPr>
              <w:tab/>
            </w:r>
            <w:r>
              <w:rPr>
                <w:noProof/>
                <w:webHidden/>
              </w:rPr>
              <w:fldChar w:fldCharType="begin"/>
            </w:r>
            <w:r>
              <w:rPr>
                <w:noProof/>
                <w:webHidden/>
              </w:rPr>
              <w:instrText xml:space="preserve"> PAGEREF _Toc149203167 \h </w:instrText>
            </w:r>
            <w:r>
              <w:rPr>
                <w:noProof/>
                <w:webHidden/>
              </w:rPr>
            </w:r>
            <w:r>
              <w:rPr>
                <w:noProof/>
                <w:webHidden/>
              </w:rPr>
              <w:fldChar w:fldCharType="separate"/>
            </w:r>
            <w:r>
              <w:rPr>
                <w:noProof/>
                <w:webHidden/>
              </w:rPr>
              <w:t>3</w:t>
            </w:r>
            <w:r>
              <w:rPr>
                <w:noProof/>
                <w:webHidden/>
              </w:rPr>
              <w:fldChar w:fldCharType="end"/>
            </w:r>
          </w:hyperlink>
        </w:p>
        <w:p w14:paraId="5EB80F2A" w14:textId="3C2FD422" w:rsidR="00157F4F" w:rsidRDefault="00157F4F">
          <w:pPr>
            <w:pStyle w:val="Sumrio3"/>
            <w:tabs>
              <w:tab w:val="left" w:pos="1320"/>
              <w:tab w:val="right" w:leader="dot" w:pos="9061"/>
            </w:tabs>
            <w:rPr>
              <w:rFonts w:asciiTheme="minorHAnsi" w:eastAsiaTheme="minorEastAsia" w:hAnsiTheme="minorHAnsi"/>
              <w:noProof/>
              <w:kern w:val="2"/>
              <w:sz w:val="22"/>
              <w:lang w:eastAsia="pt-BR"/>
              <w14:ligatures w14:val="standardContextual"/>
            </w:rPr>
          </w:pPr>
          <w:hyperlink w:anchor="_Toc149203168" w:history="1">
            <w:r w:rsidRPr="00583A26">
              <w:rPr>
                <w:rStyle w:val="Hyperlink"/>
                <w:rFonts w:ascii="Times New Roman" w:hAnsi="Times New Roman" w:cs="Times New Roman"/>
                <w:noProof/>
              </w:rPr>
              <w:t>3.1.5</w:t>
            </w:r>
            <w:r>
              <w:rPr>
                <w:rFonts w:asciiTheme="minorHAnsi" w:eastAsiaTheme="minorEastAsia" w:hAnsiTheme="minorHAnsi"/>
                <w:noProof/>
                <w:kern w:val="2"/>
                <w:sz w:val="22"/>
                <w:lang w:eastAsia="pt-BR"/>
                <w14:ligatures w14:val="standardContextual"/>
              </w:rPr>
              <w:tab/>
            </w:r>
            <w:r w:rsidRPr="00583A26">
              <w:rPr>
                <w:rStyle w:val="Hyperlink"/>
                <w:rFonts w:ascii="Times New Roman" w:hAnsi="Times New Roman" w:cs="Times New Roman"/>
                <w:noProof/>
              </w:rPr>
              <w:t>Lâmina Máxima</w:t>
            </w:r>
            <w:r>
              <w:rPr>
                <w:noProof/>
                <w:webHidden/>
              </w:rPr>
              <w:tab/>
            </w:r>
            <w:r>
              <w:rPr>
                <w:noProof/>
                <w:webHidden/>
              </w:rPr>
              <w:fldChar w:fldCharType="begin"/>
            </w:r>
            <w:r>
              <w:rPr>
                <w:noProof/>
                <w:webHidden/>
              </w:rPr>
              <w:instrText xml:space="preserve"> PAGEREF _Toc149203168 \h </w:instrText>
            </w:r>
            <w:r>
              <w:rPr>
                <w:noProof/>
                <w:webHidden/>
              </w:rPr>
            </w:r>
            <w:r>
              <w:rPr>
                <w:noProof/>
                <w:webHidden/>
              </w:rPr>
              <w:fldChar w:fldCharType="separate"/>
            </w:r>
            <w:r>
              <w:rPr>
                <w:noProof/>
                <w:webHidden/>
              </w:rPr>
              <w:t>3</w:t>
            </w:r>
            <w:r>
              <w:rPr>
                <w:noProof/>
                <w:webHidden/>
              </w:rPr>
              <w:fldChar w:fldCharType="end"/>
            </w:r>
          </w:hyperlink>
        </w:p>
        <w:p w14:paraId="562A983F" w14:textId="23C8329F" w:rsidR="00157F4F" w:rsidRDefault="00157F4F">
          <w:pPr>
            <w:pStyle w:val="Sumrio3"/>
            <w:tabs>
              <w:tab w:val="left" w:pos="1320"/>
              <w:tab w:val="right" w:leader="dot" w:pos="9061"/>
            </w:tabs>
            <w:rPr>
              <w:rFonts w:asciiTheme="minorHAnsi" w:eastAsiaTheme="minorEastAsia" w:hAnsiTheme="minorHAnsi"/>
              <w:noProof/>
              <w:kern w:val="2"/>
              <w:sz w:val="22"/>
              <w:lang w:eastAsia="pt-BR"/>
              <w14:ligatures w14:val="standardContextual"/>
            </w:rPr>
          </w:pPr>
          <w:hyperlink w:anchor="_Toc149203169" w:history="1">
            <w:r w:rsidRPr="00583A26">
              <w:rPr>
                <w:rStyle w:val="Hyperlink"/>
                <w:rFonts w:ascii="Times New Roman" w:hAnsi="Times New Roman" w:cs="Times New Roman"/>
                <w:noProof/>
              </w:rPr>
              <w:t>3.1.6</w:t>
            </w:r>
            <w:r>
              <w:rPr>
                <w:rFonts w:asciiTheme="minorHAnsi" w:eastAsiaTheme="minorEastAsia" w:hAnsiTheme="minorHAnsi"/>
                <w:noProof/>
                <w:kern w:val="2"/>
                <w:sz w:val="22"/>
                <w:lang w:eastAsia="pt-BR"/>
                <w14:ligatures w14:val="standardContextual"/>
              </w:rPr>
              <w:tab/>
            </w:r>
            <w:r w:rsidRPr="00583A26">
              <w:rPr>
                <w:rStyle w:val="Hyperlink"/>
                <w:rFonts w:ascii="Times New Roman" w:hAnsi="Times New Roman" w:cs="Times New Roman"/>
                <w:noProof/>
              </w:rPr>
              <w:t>Controle de remanso</w:t>
            </w:r>
            <w:r>
              <w:rPr>
                <w:noProof/>
                <w:webHidden/>
              </w:rPr>
              <w:tab/>
            </w:r>
            <w:r>
              <w:rPr>
                <w:noProof/>
                <w:webHidden/>
              </w:rPr>
              <w:fldChar w:fldCharType="begin"/>
            </w:r>
            <w:r>
              <w:rPr>
                <w:noProof/>
                <w:webHidden/>
              </w:rPr>
              <w:instrText xml:space="preserve"> PAGEREF _Toc149203169 \h </w:instrText>
            </w:r>
            <w:r>
              <w:rPr>
                <w:noProof/>
                <w:webHidden/>
              </w:rPr>
            </w:r>
            <w:r>
              <w:rPr>
                <w:noProof/>
                <w:webHidden/>
              </w:rPr>
              <w:fldChar w:fldCharType="separate"/>
            </w:r>
            <w:r>
              <w:rPr>
                <w:noProof/>
                <w:webHidden/>
              </w:rPr>
              <w:t>3</w:t>
            </w:r>
            <w:r>
              <w:rPr>
                <w:noProof/>
                <w:webHidden/>
              </w:rPr>
              <w:fldChar w:fldCharType="end"/>
            </w:r>
          </w:hyperlink>
        </w:p>
        <w:p w14:paraId="3B1F887F" w14:textId="4160D723" w:rsidR="00157F4F" w:rsidRDefault="00157F4F">
          <w:pPr>
            <w:pStyle w:val="Sumrio2"/>
            <w:tabs>
              <w:tab w:val="left" w:pos="880"/>
              <w:tab w:val="right" w:leader="dot" w:pos="9061"/>
            </w:tabs>
            <w:rPr>
              <w:rFonts w:asciiTheme="minorHAnsi" w:eastAsiaTheme="minorEastAsia" w:hAnsiTheme="minorHAnsi"/>
              <w:noProof/>
              <w:kern w:val="2"/>
              <w:sz w:val="22"/>
              <w:lang w:eastAsia="pt-BR"/>
              <w14:ligatures w14:val="standardContextual"/>
            </w:rPr>
          </w:pPr>
          <w:hyperlink w:anchor="_Toc149203170" w:history="1">
            <w:r w:rsidRPr="00583A26">
              <w:rPr>
                <w:rStyle w:val="Hyperlink"/>
                <w:rFonts w:ascii="Times New Roman" w:hAnsi="Times New Roman" w:cs="Times New Roman"/>
                <w:b/>
                <w:bCs/>
                <w:noProof/>
              </w:rPr>
              <w:t>3.2</w:t>
            </w:r>
            <w:r>
              <w:rPr>
                <w:rFonts w:asciiTheme="minorHAnsi" w:eastAsiaTheme="minorEastAsia" w:hAnsiTheme="minorHAnsi"/>
                <w:noProof/>
                <w:kern w:val="2"/>
                <w:sz w:val="22"/>
                <w:lang w:eastAsia="pt-BR"/>
                <w14:ligatures w14:val="standardContextual"/>
              </w:rPr>
              <w:tab/>
            </w:r>
            <w:r w:rsidRPr="00583A26">
              <w:rPr>
                <w:rStyle w:val="Hyperlink"/>
                <w:rFonts w:ascii="Times New Roman" w:hAnsi="Times New Roman" w:cs="Times New Roman"/>
                <w:b/>
                <w:bCs/>
                <w:noProof/>
              </w:rPr>
              <w:t>Características da rede coletora projetada</w:t>
            </w:r>
            <w:r>
              <w:rPr>
                <w:noProof/>
                <w:webHidden/>
              </w:rPr>
              <w:tab/>
            </w:r>
            <w:r>
              <w:rPr>
                <w:noProof/>
                <w:webHidden/>
              </w:rPr>
              <w:fldChar w:fldCharType="begin"/>
            </w:r>
            <w:r>
              <w:rPr>
                <w:noProof/>
                <w:webHidden/>
              </w:rPr>
              <w:instrText xml:space="preserve"> PAGEREF _Toc149203170 \h </w:instrText>
            </w:r>
            <w:r>
              <w:rPr>
                <w:noProof/>
                <w:webHidden/>
              </w:rPr>
            </w:r>
            <w:r>
              <w:rPr>
                <w:noProof/>
                <w:webHidden/>
              </w:rPr>
              <w:fldChar w:fldCharType="separate"/>
            </w:r>
            <w:r>
              <w:rPr>
                <w:noProof/>
                <w:webHidden/>
              </w:rPr>
              <w:t>3</w:t>
            </w:r>
            <w:r>
              <w:rPr>
                <w:noProof/>
                <w:webHidden/>
              </w:rPr>
              <w:fldChar w:fldCharType="end"/>
            </w:r>
          </w:hyperlink>
        </w:p>
        <w:p w14:paraId="43C44149" w14:textId="7F61AA1F" w:rsidR="00157F4F" w:rsidRDefault="00157F4F">
          <w:pPr>
            <w:pStyle w:val="Sumrio3"/>
            <w:tabs>
              <w:tab w:val="left" w:pos="1320"/>
              <w:tab w:val="right" w:leader="dot" w:pos="9061"/>
            </w:tabs>
            <w:rPr>
              <w:rFonts w:asciiTheme="minorHAnsi" w:eastAsiaTheme="minorEastAsia" w:hAnsiTheme="minorHAnsi"/>
              <w:noProof/>
              <w:kern w:val="2"/>
              <w:sz w:val="22"/>
              <w:lang w:eastAsia="pt-BR"/>
              <w14:ligatures w14:val="standardContextual"/>
            </w:rPr>
          </w:pPr>
          <w:hyperlink w:anchor="_Toc149203171" w:history="1">
            <w:r w:rsidRPr="00583A26">
              <w:rPr>
                <w:rStyle w:val="Hyperlink"/>
                <w:rFonts w:ascii="Times New Roman" w:hAnsi="Times New Roman" w:cs="Times New Roman"/>
                <w:noProof/>
              </w:rPr>
              <w:t>3.2.1</w:t>
            </w:r>
            <w:r>
              <w:rPr>
                <w:rFonts w:asciiTheme="minorHAnsi" w:eastAsiaTheme="minorEastAsia" w:hAnsiTheme="minorHAnsi"/>
                <w:noProof/>
                <w:kern w:val="2"/>
                <w:sz w:val="22"/>
                <w:lang w:eastAsia="pt-BR"/>
                <w14:ligatures w14:val="standardContextual"/>
              </w:rPr>
              <w:tab/>
            </w:r>
            <w:r w:rsidRPr="00583A26">
              <w:rPr>
                <w:rStyle w:val="Hyperlink"/>
                <w:rFonts w:ascii="Times New Roman" w:hAnsi="Times New Roman" w:cs="Times New Roman"/>
                <w:noProof/>
              </w:rPr>
              <w:t>Diâmetros e comprimentos</w:t>
            </w:r>
            <w:r>
              <w:rPr>
                <w:noProof/>
                <w:webHidden/>
              </w:rPr>
              <w:tab/>
            </w:r>
            <w:r>
              <w:rPr>
                <w:noProof/>
                <w:webHidden/>
              </w:rPr>
              <w:fldChar w:fldCharType="begin"/>
            </w:r>
            <w:r>
              <w:rPr>
                <w:noProof/>
                <w:webHidden/>
              </w:rPr>
              <w:instrText xml:space="preserve"> PAGEREF _Toc149203171 \h </w:instrText>
            </w:r>
            <w:r>
              <w:rPr>
                <w:noProof/>
                <w:webHidden/>
              </w:rPr>
            </w:r>
            <w:r>
              <w:rPr>
                <w:noProof/>
                <w:webHidden/>
              </w:rPr>
              <w:fldChar w:fldCharType="separate"/>
            </w:r>
            <w:r>
              <w:rPr>
                <w:noProof/>
                <w:webHidden/>
              </w:rPr>
              <w:t>4</w:t>
            </w:r>
            <w:r>
              <w:rPr>
                <w:noProof/>
                <w:webHidden/>
              </w:rPr>
              <w:fldChar w:fldCharType="end"/>
            </w:r>
          </w:hyperlink>
        </w:p>
        <w:p w14:paraId="5B095C7E" w14:textId="001BF701" w:rsidR="00157F4F" w:rsidRDefault="00157F4F">
          <w:pPr>
            <w:pStyle w:val="Sumrio3"/>
            <w:tabs>
              <w:tab w:val="left" w:pos="1320"/>
              <w:tab w:val="right" w:leader="dot" w:pos="9061"/>
            </w:tabs>
            <w:rPr>
              <w:rFonts w:asciiTheme="minorHAnsi" w:eastAsiaTheme="minorEastAsia" w:hAnsiTheme="minorHAnsi"/>
              <w:noProof/>
              <w:kern w:val="2"/>
              <w:sz w:val="22"/>
              <w:lang w:eastAsia="pt-BR"/>
              <w14:ligatures w14:val="standardContextual"/>
            </w:rPr>
          </w:pPr>
          <w:hyperlink w:anchor="_Toc149203172" w:history="1">
            <w:r w:rsidRPr="00583A26">
              <w:rPr>
                <w:rStyle w:val="Hyperlink"/>
                <w:rFonts w:ascii="Times New Roman" w:hAnsi="Times New Roman" w:cs="Times New Roman"/>
                <w:noProof/>
              </w:rPr>
              <w:t>3.2.2</w:t>
            </w:r>
            <w:r>
              <w:rPr>
                <w:rFonts w:asciiTheme="minorHAnsi" w:eastAsiaTheme="minorEastAsia" w:hAnsiTheme="minorHAnsi"/>
                <w:noProof/>
                <w:kern w:val="2"/>
                <w:sz w:val="22"/>
                <w:lang w:eastAsia="pt-BR"/>
                <w14:ligatures w14:val="standardContextual"/>
              </w:rPr>
              <w:tab/>
            </w:r>
            <w:r w:rsidRPr="00583A26">
              <w:rPr>
                <w:rStyle w:val="Hyperlink"/>
                <w:rFonts w:ascii="Times New Roman" w:hAnsi="Times New Roman" w:cs="Times New Roman"/>
                <w:noProof/>
              </w:rPr>
              <w:t>Materiais</w:t>
            </w:r>
            <w:r>
              <w:rPr>
                <w:noProof/>
                <w:webHidden/>
              </w:rPr>
              <w:tab/>
            </w:r>
            <w:r>
              <w:rPr>
                <w:noProof/>
                <w:webHidden/>
              </w:rPr>
              <w:fldChar w:fldCharType="begin"/>
            </w:r>
            <w:r>
              <w:rPr>
                <w:noProof/>
                <w:webHidden/>
              </w:rPr>
              <w:instrText xml:space="preserve"> PAGEREF _Toc149203172 \h </w:instrText>
            </w:r>
            <w:r>
              <w:rPr>
                <w:noProof/>
                <w:webHidden/>
              </w:rPr>
            </w:r>
            <w:r>
              <w:rPr>
                <w:noProof/>
                <w:webHidden/>
              </w:rPr>
              <w:fldChar w:fldCharType="separate"/>
            </w:r>
            <w:r>
              <w:rPr>
                <w:noProof/>
                <w:webHidden/>
              </w:rPr>
              <w:t>4</w:t>
            </w:r>
            <w:r>
              <w:rPr>
                <w:noProof/>
                <w:webHidden/>
              </w:rPr>
              <w:fldChar w:fldCharType="end"/>
            </w:r>
          </w:hyperlink>
        </w:p>
        <w:p w14:paraId="112E38D9" w14:textId="79DDDF50" w:rsidR="00157F4F" w:rsidRDefault="00157F4F">
          <w:pPr>
            <w:pStyle w:val="Sumrio3"/>
            <w:tabs>
              <w:tab w:val="left" w:pos="1320"/>
              <w:tab w:val="right" w:leader="dot" w:pos="9061"/>
            </w:tabs>
            <w:rPr>
              <w:rFonts w:asciiTheme="minorHAnsi" w:eastAsiaTheme="minorEastAsia" w:hAnsiTheme="minorHAnsi"/>
              <w:noProof/>
              <w:kern w:val="2"/>
              <w:sz w:val="22"/>
              <w:lang w:eastAsia="pt-BR"/>
              <w14:ligatures w14:val="standardContextual"/>
            </w:rPr>
          </w:pPr>
          <w:hyperlink w:anchor="_Toc149203173" w:history="1">
            <w:r w:rsidRPr="00583A26">
              <w:rPr>
                <w:rStyle w:val="Hyperlink"/>
                <w:rFonts w:ascii="Times New Roman" w:hAnsi="Times New Roman" w:cs="Times New Roman"/>
                <w:noProof/>
              </w:rPr>
              <w:t>3.2.3</w:t>
            </w:r>
            <w:r>
              <w:rPr>
                <w:rFonts w:asciiTheme="minorHAnsi" w:eastAsiaTheme="minorEastAsia" w:hAnsiTheme="minorHAnsi"/>
                <w:noProof/>
                <w:kern w:val="2"/>
                <w:sz w:val="22"/>
                <w:lang w:eastAsia="pt-BR"/>
                <w14:ligatures w14:val="standardContextual"/>
              </w:rPr>
              <w:tab/>
            </w:r>
            <w:r w:rsidRPr="00583A26">
              <w:rPr>
                <w:rStyle w:val="Hyperlink"/>
                <w:rFonts w:ascii="Times New Roman" w:hAnsi="Times New Roman" w:cs="Times New Roman"/>
                <w:noProof/>
              </w:rPr>
              <w:t>Recobrimentos</w:t>
            </w:r>
            <w:r>
              <w:rPr>
                <w:noProof/>
                <w:webHidden/>
              </w:rPr>
              <w:tab/>
            </w:r>
            <w:r>
              <w:rPr>
                <w:noProof/>
                <w:webHidden/>
              </w:rPr>
              <w:fldChar w:fldCharType="begin"/>
            </w:r>
            <w:r>
              <w:rPr>
                <w:noProof/>
                <w:webHidden/>
              </w:rPr>
              <w:instrText xml:space="preserve"> PAGEREF _Toc149203173 \h </w:instrText>
            </w:r>
            <w:r>
              <w:rPr>
                <w:noProof/>
                <w:webHidden/>
              </w:rPr>
            </w:r>
            <w:r>
              <w:rPr>
                <w:noProof/>
                <w:webHidden/>
              </w:rPr>
              <w:fldChar w:fldCharType="separate"/>
            </w:r>
            <w:r>
              <w:rPr>
                <w:noProof/>
                <w:webHidden/>
              </w:rPr>
              <w:t>4</w:t>
            </w:r>
            <w:r>
              <w:rPr>
                <w:noProof/>
                <w:webHidden/>
              </w:rPr>
              <w:fldChar w:fldCharType="end"/>
            </w:r>
          </w:hyperlink>
        </w:p>
        <w:p w14:paraId="3547A5F7" w14:textId="5A478575" w:rsidR="00157F4F" w:rsidRDefault="00157F4F">
          <w:pPr>
            <w:pStyle w:val="Sumrio3"/>
            <w:tabs>
              <w:tab w:val="left" w:pos="1320"/>
              <w:tab w:val="right" w:leader="dot" w:pos="9061"/>
            </w:tabs>
            <w:rPr>
              <w:rFonts w:asciiTheme="minorHAnsi" w:eastAsiaTheme="minorEastAsia" w:hAnsiTheme="minorHAnsi"/>
              <w:noProof/>
              <w:kern w:val="2"/>
              <w:sz w:val="22"/>
              <w:lang w:eastAsia="pt-BR"/>
              <w14:ligatures w14:val="standardContextual"/>
            </w:rPr>
          </w:pPr>
          <w:hyperlink w:anchor="_Toc149203174" w:history="1">
            <w:r w:rsidRPr="00583A26">
              <w:rPr>
                <w:rStyle w:val="Hyperlink"/>
                <w:rFonts w:ascii="Times New Roman" w:hAnsi="Times New Roman" w:cs="Times New Roman"/>
                <w:noProof/>
              </w:rPr>
              <w:t>3.2.4</w:t>
            </w:r>
            <w:r>
              <w:rPr>
                <w:rFonts w:asciiTheme="minorHAnsi" w:eastAsiaTheme="minorEastAsia" w:hAnsiTheme="minorHAnsi"/>
                <w:noProof/>
                <w:kern w:val="2"/>
                <w:sz w:val="22"/>
                <w:lang w:eastAsia="pt-BR"/>
                <w14:ligatures w14:val="standardContextual"/>
              </w:rPr>
              <w:tab/>
            </w:r>
            <w:r w:rsidRPr="00583A26">
              <w:rPr>
                <w:rStyle w:val="Hyperlink"/>
                <w:rFonts w:ascii="Times New Roman" w:hAnsi="Times New Roman" w:cs="Times New Roman"/>
                <w:noProof/>
              </w:rPr>
              <w:t>Poços de Visita e poços não Visitáveis</w:t>
            </w:r>
            <w:r>
              <w:rPr>
                <w:noProof/>
                <w:webHidden/>
              </w:rPr>
              <w:tab/>
            </w:r>
            <w:r>
              <w:rPr>
                <w:noProof/>
                <w:webHidden/>
              </w:rPr>
              <w:fldChar w:fldCharType="begin"/>
            </w:r>
            <w:r>
              <w:rPr>
                <w:noProof/>
                <w:webHidden/>
              </w:rPr>
              <w:instrText xml:space="preserve"> PAGEREF _Toc149203174 \h </w:instrText>
            </w:r>
            <w:r>
              <w:rPr>
                <w:noProof/>
                <w:webHidden/>
              </w:rPr>
            </w:r>
            <w:r>
              <w:rPr>
                <w:noProof/>
                <w:webHidden/>
              </w:rPr>
              <w:fldChar w:fldCharType="separate"/>
            </w:r>
            <w:r>
              <w:rPr>
                <w:noProof/>
                <w:webHidden/>
              </w:rPr>
              <w:t>4</w:t>
            </w:r>
            <w:r>
              <w:rPr>
                <w:noProof/>
                <w:webHidden/>
              </w:rPr>
              <w:fldChar w:fldCharType="end"/>
            </w:r>
          </w:hyperlink>
        </w:p>
        <w:p w14:paraId="18B6B300" w14:textId="39E75BF0" w:rsidR="00157F4F" w:rsidRDefault="00157F4F">
          <w:pPr>
            <w:pStyle w:val="Sumrio3"/>
            <w:tabs>
              <w:tab w:val="left" w:pos="1320"/>
              <w:tab w:val="right" w:leader="dot" w:pos="9061"/>
            </w:tabs>
            <w:rPr>
              <w:rFonts w:asciiTheme="minorHAnsi" w:eastAsiaTheme="minorEastAsia" w:hAnsiTheme="minorHAnsi"/>
              <w:noProof/>
              <w:kern w:val="2"/>
              <w:sz w:val="22"/>
              <w:lang w:eastAsia="pt-BR"/>
              <w14:ligatures w14:val="standardContextual"/>
            </w:rPr>
          </w:pPr>
          <w:hyperlink w:anchor="_Toc149203175" w:history="1">
            <w:r w:rsidRPr="00583A26">
              <w:rPr>
                <w:rStyle w:val="Hyperlink"/>
                <w:rFonts w:ascii="Times New Roman" w:hAnsi="Times New Roman" w:cs="Times New Roman"/>
                <w:noProof/>
              </w:rPr>
              <w:t>3.2.5</w:t>
            </w:r>
            <w:r>
              <w:rPr>
                <w:rFonts w:asciiTheme="minorHAnsi" w:eastAsiaTheme="minorEastAsia" w:hAnsiTheme="minorHAnsi"/>
                <w:noProof/>
                <w:kern w:val="2"/>
                <w:sz w:val="22"/>
                <w:lang w:eastAsia="pt-BR"/>
                <w14:ligatures w14:val="standardContextual"/>
              </w:rPr>
              <w:tab/>
            </w:r>
            <w:r w:rsidRPr="00583A26">
              <w:rPr>
                <w:rStyle w:val="Hyperlink"/>
                <w:rFonts w:ascii="Times New Roman" w:hAnsi="Times New Roman" w:cs="Times New Roman"/>
                <w:noProof/>
              </w:rPr>
              <w:t>Apoio dos Coletores</w:t>
            </w:r>
            <w:r>
              <w:rPr>
                <w:noProof/>
                <w:webHidden/>
              </w:rPr>
              <w:tab/>
            </w:r>
            <w:r>
              <w:rPr>
                <w:noProof/>
                <w:webHidden/>
              </w:rPr>
              <w:fldChar w:fldCharType="begin"/>
            </w:r>
            <w:r>
              <w:rPr>
                <w:noProof/>
                <w:webHidden/>
              </w:rPr>
              <w:instrText xml:space="preserve"> PAGEREF _Toc149203175 \h </w:instrText>
            </w:r>
            <w:r>
              <w:rPr>
                <w:noProof/>
                <w:webHidden/>
              </w:rPr>
            </w:r>
            <w:r>
              <w:rPr>
                <w:noProof/>
                <w:webHidden/>
              </w:rPr>
              <w:fldChar w:fldCharType="separate"/>
            </w:r>
            <w:r>
              <w:rPr>
                <w:noProof/>
                <w:webHidden/>
              </w:rPr>
              <w:t>5</w:t>
            </w:r>
            <w:r>
              <w:rPr>
                <w:noProof/>
                <w:webHidden/>
              </w:rPr>
              <w:fldChar w:fldCharType="end"/>
            </w:r>
          </w:hyperlink>
        </w:p>
        <w:p w14:paraId="33FDB84E" w14:textId="00F1A340" w:rsidR="00157F4F" w:rsidRDefault="00157F4F">
          <w:pPr>
            <w:pStyle w:val="Sumrio3"/>
            <w:tabs>
              <w:tab w:val="left" w:pos="1320"/>
              <w:tab w:val="right" w:leader="dot" w:pos="9061"/>
            </w:tabs>
            <w:rPr>
              <w:rFonts w:asciiTheme="minorHAnsi" w:eastAsiaTheme="minorEastAsia" w:hAnsiTheme="minorHAnsi"/>
              <w:noProof/>
              <w:kern w:val="2"/>
              <w:sz w:val="22"/>
              <w:lang w:eastAsia="pt-BR"/>
              <w14:ligatures w14:val="standardContextual"/>
            </w:rPr>
          </w:pPr>
          <w:hyperlink w:anchor="_Toc149203176" w:history="1">
            <w:r w:rsidRPr="00583A26">
              <w:rPr>
                <w:rStyle w:val="Hyperlink"/>
                <w:rFonts w:ascii="Times New Roman" w:hAnsi="Times New Roman" w:cs="Times New Roman"/>
                <w:noProof/>
              </w:rPr>
              <w:t>3.2.6</w:t>
            </w:r>
            <w:r>
              <w:rPr>
                <w:rFonts w:asciiTheme="minorHAnsi" w:eastAsiaTheme="minorEastAsia" w:hAnsiTheme="minorHAnsi"/>
                <w:noProof/>
                <w:kern w:val="2"/>
                <w:sz w:val="22"/>
                <w:lang w:eastAsia="pt-BR"/>
                <w14:ligatures w14:val="standardContextual"/>
              </w:rPr>
              <w:tab/>
            </w:r>
            <w:r w:rsidRPr="00583A26">
              <w:rPr>
                <w:rStyle w:val="Hyperlink"/>
                <w:rFonts w:ascii="Times New Roman" w:hAnsi="Times New Roman" w:cs="Times New Roman"/>
                <w:noProof/>
              </w:rPr>
              <w:t>Alinhamento dos Coletores</w:t>
            </w:r>
            <w:r>
              <w:rPr>
                <w:noProof/>
                <w:webHidden/>
              </w:rPr>
              <w:tab/>
            </w:r>
            <w:r>
              <w:rPr>
                <w:noProof/>
                <w:webHidden/>
              </w:rPr>
              <w:fldChar w:fldCharType="begin"/>
            </w:r>
            <w:r>
              <w:rPr>
                <w:noProof/>
                <w:webHidden/>
              </w:rPr>
              <w:instrText xml:space="preserve"> PAGEREF _Toc149203176 \h </w:instrText>
            </w:r>
            <w:r>
              <w:rPr>
                <w:noProof/>
                <w:webHidden/>
              </w:rPr>
            </w:r>
            <w:r>
              <w:rPr>
                <w:noProof/>
                <w:webHidden/>
              </w:rPr>
              <w:fldChar w:fldCharType="separate"/>
            </w:r>
            <w:r>
              <w:rPr>
                <w:noProof/>
                <w:webHidden/>
              </w:rPr>
              <w:t>5</w:t>
            </w:r>
            <w:r>
              <w:rPr>
                <w:noProof/>
                <w:webHidden/>
              </w:rPr>
              <w:fldChar w:fldCharType="end"/>
            </w:r>
          </w:hyperlink>
        </w:p>
        <w:p w14:paraId="27944FBF" w14:textId="5E9A7522" w:rsidR="00157F4F" w:rsidRDefault="00157F4F">
          <w:pPr>
            <w:pStyle w:val="Sumrio3"/>
            <w:tabs>
              <w:tab w:val="left" w:pos="1320"/>
              <w:tab w:val="right" w:leader="dot" w:pos="9061"/>
            </w:tabs>
            <w:rPr>
              <w:rFonts w:asciiTheme="minorHAnsi" w:eastAsiaTheme="minorEastAsia" w:hAnsiTheme="minorHAnsi"/>
              <w:noProof/>
              <w:kern w:val="2"/>
              <w:sz w:val="22"/>
              <w:lang w:eastAsia="pt-BR"/>
              <w14:ligatures w14:val="standardContextual"/>
            </w:rPr>
          </w:pPr>
          <w:hyperlink w:anchor="_Toc149203177" w:history="1">
            <w:r w:rsidRPr="00583A26">
              <w:rPr>
                <w:rStyle w:val="Hyperlink"/>
                <w:rFonts w:ascii="Times New Roman" w:hAnsi="Times New Roman" w:cs="Times New Roman"/>
                <w:noProof/>
              </w:rPr>
              <w:t>3.2.7</w:t>
            </w:r>
            <w:r>
              <w:rPr>
                <w:rFonts w:asciiTheme="minorHAnsi" w:eastAsiaTheme="minorEastAsia" w:hAnsiTheme="minorHAnsi"/>
                <w:noProof/>
                <w:kern w:val="2"/>
                <w:sz w:val="22"/>
                <w:lang w:eastAsia="pt-BR"/>
                <w14:ligatures w14:val="standardContextual"/>
              </w:rPr>
              <w:tab/>
            </w:r>
            <w:r w:rsidRPr="00583A26">
              <w:rPr>
                <w:rStyle w:val="Hyperlink"/>
                <w:rFonts w:ascii="Times New Roman" w:hAnsi="Times New Roman" w:cs="Times New Roman"/>
                <w:noProof/>
              </w:rPr>
              <w:t>Ligações Prediais</w:t>
            </w:r>
            <w:r>
              <w:rPr>
                <w:noProof/>
                <w:webHidden/>
              </w:rPr>
              <w:tab/>
            </w:r>
            <w:r>
              <w:rPr>
                <w:noProof/>
                <w:webHidden/>
              </w:rPr>
              <w:fldChar w:fldCharType="begin"/>
            </w:r>
            <w:r>
              <w:rPr>
                <w:noProof/>
                <w:webHidden/>
              </w:rPr>
              <w:instrText xml:space="preserve"> PAGEREF _Toc149203177 \h </w:instrText>
            </w:r>
            <w:r>
              <w:rPr>
                <w:noProof/>
                <w:webHidden/>
              </w:rPr>
            </w:r>
            <w:r>
              <w:rPr>
                <w:noProof/>
                <w:webHidden/>
              </w:rPr>
              <w:fldChar w:fldCharType="separate"/>
            </w:r>
            <w:r>
              <w:rPr>
                <w:noProof/>
                <w:webHidden/>
              </w:rPr>
              <w:t>5</w:t>
            </w:r>
            <w:r>
              <w:rPr>
                <w:noProof/>
                <w:webHidden/>
              </w:rPr>
              <w:fldChar w:fldCharType="end"/>
            </w:r>
          </w:hyperlink>
        </w:p>
        <w:p w14:paraId="7FC409D5" w14:textId="0EB8FCBC" w:rsidR="00157F4F" w:rsidRDefault="00157F4F">
          <w:pPr>
            <w:pStyle w:val="Sumrio2"/>
            <w:tabs>
              <w:tab w:val="left" w:pos="880"/>
              <w:tab w:val="right" w:leader="dot" w:pos="9061"/>
            </w:tabs>
            <w:rPr>
              <w:rFonts w:asciiTheme="minorHAnsi" w:eastAsiaTheme="minorEastAsia" w:hAnsiTheme="minorHAnsi"/>
              <w:noProof/>
              <w:kern w:val="2"/>
              <w:sz w:val="22"/>
              <w:lang w:eastAsia="pt-BR"/>
              <w14:ligatures w14:val="standardContextual"/>
            </w:rPr>
          </w:pPr>
          <w:hyperlink w:anchor="_Toc149203178" w:history="1">
            <w:r w:rsidRPr="00583A26">
              <w:rPr>
                <w:rStyle w:val="Hyperlink"/>
                <w:rFonts w:ascii="Times New Roman" w:hAnsi="Times New Roman" w:cs="Times New Roman"/>
                <w:b/>
                <w:bCs/>
                <w:noProof/>
              </w:rPr>
              <w:t>3.3</w:t>
            </w:r>
            <w:r>
              <w:rPr>
                <w:rFonts w:asciiTheme="minorHAnsi" w:eastAsiaTheme="minorEastAsia" w:hAnsiTheme="minorHAnsi"/>
                <w:noProof/>
                <w:kern w:val="2"/>
                <w:sz w:val="22"/>
                <w:lang w:eastAsia="pt-BR"/>
                <w14:ligatures w14:val="standardContextual"/>
              </w:rPr>
              <w:tab/>
            </w:r>
            <w:r w:rsidRPr="00583A26">
              <w:rPr>
                <w:rStyle w:val="Hyperlink"/>
                <w:rFonts w:ascii="Times New Roman" w:hAnsi="Times New Roman" w:cs="Times New Roman"/>
                <w:b/>
                <w:bCs/>
                <w:noProof/>
              </w:rPr>
              <w:t>Dimensionamentos</w:t>
            </w:r>
            <w:r>
              <w:rPr>
                <w:noProof/>
                <w:webHidden/>
              </w:rPr>
              <w:tab/>
            </w:r>
            <w:r>
              <w:rPr>
                <w:noProof/>
                <w:webHidden/>
              </w:rPr>
              <w:fldChar w:fldCharType="begin"/>
            </w:r>
            <w:r>
              <w:rPr>
                <w:noProof/>
                <w:webHidden/>
              </w:rPr>
              <w:instrText xml:space="preserve"> PAGEREF _Toc149203178 \h </w:instrText>
            </w:r>
            <w:r>
              <w:rPr>
                <w:noProof/>
                <w:webHidden/>
              </w:rPr>
            </w:r>
            <w:r>
              <w:rPr>
                <w:noProof/>
                <w:webHidden/>
              </w:rPr>
              <w:fldChar w:fldCharType="separate"/>
            </w:r>
            <w:r>
              <w:rPr>
                <w:noProof/>
                <w:webHidden/>
              </w:rPr>
              <w:t>6</w:t>
            </w:r>
            <w:r>
              <w:rPr>
                <w:noProof/>
                <w:webHidden/>
              </w:rPr>
              <w:fldChar w:fldCharType="end"/>
            </w:r>
          </w:hyperlink>
        </w:p>
        <w:p w14:paraId="1EBA1A1B" w14:textId="5E21C32B" w:rsidR="00157F4F" w:rsidRDefault="00157F4F">
          <w:pPr>
            <w:pStyle w:val="Sumrio3"/>
            <w:tabs>
              <w:tab w:val="left" w:pos="1320"/>
              <w:tab w:val="right" w:leader="dot" w:pos="9061"/>
            </w:tabs>
            <w:rPr>
              <w:rFonts w:asciiTheme="minorHAnsi" w:eastAsiaTheme="minorEastAsia" w:hAnsiTheme="minorHAnsi"/>
              <w:noProof/>
              <w:kern w:val="2"/>
              <w:sz w:val="22"/>
              <w:lang w:eastAsia="pt-BR"/>
              <w14:ligatures w14:val="standardContextual"/>
            </w:rPr>
          </w:pPr>
          <w:hyperlink w:anchor="_Toc149203179" w:history="1">
            <w:r w:rsidRPr="00583A26">
              <w:rPr>
                <w:rStyle w:val="Hyperlink"/>
                <w:rFonts w:ascii="Times New Roman" w:hAnsi="Times New Roman" w:cs="Times New Roman"/>
                <w:noProof/>
              </w:rPr>
              <w:t>3.3.1</w:t>
            </w:r>
            <w:r>
              <w:rPr>
                <w:rFonts w:asciiTheme="minorHAnsi" w:eastAsiaTheme="minorEastAsia" w:hAnsiTheme="minorHAnsi"/>
                <w:noProof/>
                <w:kern w:val="2"/>
                <w:sz w:val="22"/>
                <w:lang w:eastAsia="pt-BR"/>
                <w14:ligatures w14:val="standardContextual"/>
              </w:rPr>
              <w:tab/>
            </w:r>
            <w:r w:rsidRPr="00583A26">
              <w:rPr>
                <w:rStyle w:val="Hyperlink"/>
                <w:rFonts w:ascii="Times New Roman" w:hAnsi="Times New Roman" w:cs="Times New Roman"/>
                <w:noProof/>
              </w:rPr>
              <w:t>População Inicial</w:t>
            </w:r>
            <w:r>
              <w:rPr>
                <w:noProof/>
                <w:webHidden/>
              </w:rPr>
              <w:tab/>
            </w:r>
            <w:r>
              <w:rPr>
                <w:noProof/>
                <w:webHidden/>
              </w:rPr>
              <w:fldChar w:fldCharType="begin"/>
            </w:r>
            <w:r>
              <w:rPr>
                <w:noProof/>
                <w:webHidden/>
              </w:rPr>
              <w:instrText xml:space="preserve"> PAGEREF _Toc149203179 \h </w:instrText>
            </w:r>
            <w:r>
              <w:rPr>
                <w:noProof/>
                <w:webHidden/>
              </w:rPr>
            </w:r>
            <w:r>
              <w:rPr>
                <w:noProof/>
                <w:webHidden/>
              </w:rPr>
              <w:fldChar w:fldCharType="separate"/>
            </w:r>
            <w:r>
              <w:rPr>
                <w:noProof/>
                <w:webHidden/>
              </w:rPr>
              <w:t>6</w:t>
            </w:r>
            <w:r>
              <w:rPr>
                <w:noProof/>
                <w:webHidden/>
              </w:rPr>
              <w:fldChar w:fldCharType="end"/>
            </w:r>
          </w:hyperlink>
        </w:p>
        <w:p w14:paraId="64883CAC" w14:textId="0E34E5A3" w:rsidR="00157F4F" w:rsidRDefault="00157F4F">
          <w:pPr>
            <w:pStyle w:val="Sumrio3"/>
            <w:tabs>
              <w:tab w:val="left" w:pos="1320"/>
              <w:tab w:val="right" w:leader="dot" w:pos="9061"/>
            </w:tabs>
            <w:rPr>
              <w:rFonts w:asciiTheme="minorHAnsi" w:eastAsiaTheme="minorEastAsia" w:hAnsiTheme="minorHAnsi"/>
              <w:noProof/>
              <w:kern w:val="2"/>
              <w:sz w:val="22"/>
              <w:lang w:eastAsia="pt-BR"/>
              <w14:ligatures w14:val="standardContextual"/>
            </w:rPr>
          </w:pPr>
          <w:hyperlink w:anchor="_Toc149203180" w:history="1">
            <w:r w:rsidRPr="00583A26">
              <w:rPr>
                <w:rStyle w:val="Hyperlink"/>
                <w:rFonts w:ascii="Times New Roman" w:hAnsi="Times New Roman" w:cs="Times New Roman"/>
                <w:noProof/>
              </w:rPr>
              <w:t>3.3.2</w:t>
            </w:r>
            <w:r>
              <w:rPr>
                <w:rFonts w:asciiTheme="minorHAnsi" w:eastAsiaTheme="minorEastAsia" w:hAnsiTheme="minorHAnsi"/>
                <w:noProof/>
                <w:kern w:val="2"/>
                <w:sz w:val="22"/>
                <w:lang w:eastAsia="pt-BR"/>
                <w14:ligatures w14:val="standardContextual"/>
              </w:rPr>
              <w:tab/>
            </w:r>
            <w:r w:rsidRPr="00583A26">
              <w:rPr>
                <w:rStyle w:val="Hyperlink"/>
                <w:rFonts w:ascii="Times New Roman" w:hAnsi="Times New Roman" w:cs="Times New Roman"/>
                <w:noProof/>
              </w:rPr>
              <w:t>Vazão inicial</w:t>
            </w:r>
            <w:r>
              <w:rPr>
                <w:noProof/>
                <w:webHidden/>
              </w:rPr>
              <w:tab/>
            </w:r>
            <w:r>
              <w:rPr>
                <w:noProof/>
                <w:webHidden/>
              </w:rPr>
              <w:fldChar w:fldCharType="begin"/>
            </w:r>
            <w:r>
              <w:rPr>
                <w:noProof/>
                <w:webHidden/>
              </w:rPr>
              <w:instrText xml:space="preserve"> PAGEREF _Toc149203180 \h </w:instrText>
            </w:r>
            <w:r>
              <w:rPr>
                <w:noProof/>
                <w:webHidden/>
              </w:rPr>
            </w:r>
            <w:r>
              <w:rPr>
                <w:noProof/>
                <w:webHidden/>
              </w:rPr>
              <w:fldChar w:fldCharType="separate"/>
            </w:r>
            <w:r>
              <w:rPr>
                <w:noProof/>
                <w:webHidden/>
              </w:rPr>
              <w:t>6</w:t>
            </w:r>
            <w:r>
              <w:rPr>
                <w:noProof/>
                <w:webHidden/>
              </w:rPr>
              <w:fldChar w:fldCharType="end"/>
            </w:r>
          </w:hyperlink>
        </w:p>
        <w:p w14:paraId="598C7B88" w14:textId="2789FD45" w:rsidR="00157F4F" w:rsidRDefault="00157F4F">
          <w:pPr>
            <w:pStyle w:val="Sumrio3"/>
            <w:tabs>
              <w:tab w:val="left" w:pos="1320"/>
              <w:tab w:val="right" w:leader="dot" w:pos="9061"/>
            </w:tabs>
            <w:rPr>
              <w:rFonts w:asciiTheme="minorHAnsi" w:eastAsiaTheme="minorEastAsia" w:hAnsiTheme="minorHAnsi"/>
              <w:noProof/>
              <w:kern w:val="2"/>
              <w:sz w:val="22"/>
              <w:lang w:eastAsia="pt-BR"/>
              <w14:ligatures w14:val="standardContextual"/>
            </w:rPr>
          </w:pPr>
          <w:hyperlink w:anchor="_Toc149203181" w:history="1">
            <w:r w:rsidRPr="00583A26">
              <w:rPr>
                <w:rStyle w:val="Hyperlink"/>
                <w:rFonts w:ascii="Times New Roman" w:hAnsi="Times New Roman" w:cs="Times New Roman"/>
                <w:noProof/>
              </w:rPr>
              <w:t>3.3.3</w:t>
            </w:r>
            <w:r>
              <w:rPr>
                <w:rFonts w:asciiTheme="minorHAnsi" w:eastAsiaTheme="minorEastAsia" w:hAnsiTheme="minorHAnsi"/>
                <w:noProof/>
                <w:kern w:val="2"/>
                <w:sz w:val="22"/>
                <w:lang w:eastAsia="pt-BR"/>
                <w14:ligatures w14:val="standardContextual"/>
              </w:rPr>
              <w:tab/>
            </w:r>
            <w:r w:rsidRPr="00583A26">
              <w:rPr>
                <w:rStyle w:val="Hyperlink"/>
                <w:rFonts w:ascii="Times New Roman" w:hAnsi="Times New Roman" w:cs="Times New Roman"/>
                <w:noProof/>
              </w:rPr>
              <w:t>Vazão final</w:t>
            </w:r>
            <w:r>
              <w:rPr>
                <w:noProof/>
                <w:webHidden/>
              </w:rPr>
              <w:tab/>
            </w:r>
            <w:r>
              <w:rPr>
                <w:noProof/>
                <w:webHidden/>
              </w:rPr>
              <w:fldChar w:fldCharType="begin"/>
            </w:r>
            <w:r>
              <w:rPr>
                <w:noProof/>
                <w:webHidden/>
              </w:rPr>
              <w:instrText xml:space="preserve"> PAGEREF _Toc149203181 \h </w:instrText>
            </w:r>
            <w:r>
              <w:rPr>
                <w:noProof/>
                <w:webHidden/>
              </w:rPr>
            </w:r>
            <w:r>
              <w:rPr>
                <w:noProof/>
                <w:webHidden/>
              </w:rPr>
              <w:fldChar w:fldCharType="separate"/>
            </w:r>
            <w:r>
              <w:rPr>
                <w:noProof/>
                <w:webHidden/>
              </w:rPr>
              <w:t>6</w:t>
            </w:r>
            <w:r>
              <w:rPr>
                <w:noProof/>
                <w:webHidden/>
              </w:rPr>
              <w:fldChar w:fldCharType="end"/>
            </w:r>
          </w:hyperlink>
        </w:p>
        <w:p w14:paraId="7D6C0391" w14:textId="15142C3D" w:rsidR="00157F4F" w:rsidRDefault="00157F4F">
          <w:pPr>
            <w:pStyle w:val="Sumrio3"/>
            <w:tabs>
              <w:tab w:val="left" w:pos="1320"/>
              <w:tab w:val="right" w:leader="dot" w:pos="9061"/>
            </w:tabs>
            <w:rPr>
              <w:rFonts w:asciiTheme="minorHAnsi" w:eastAsiaTheme="minorEastAsia" w:hAnsiTheme="minorHAnsi"/>
              <w:noProof/>
              <w:kern w:val="2"/>
              <w:sz w:val="22"/>
              <w:lang w:eastAsia="pt-BR"/>
              <w14:ligatures w14:val="standardContextual"/>
            </w:rPr>
          </w:pPr>
          <w:hyperlink w:anchor="_Toc149203182" w:history="1">
            <w:r w:rsidRPr="00583A26">
              <w:rPr>
                <w:rStyle w:val="Hyperlink"/>
                <w:rFonts w:ascii="Times New Roman" w:hAnsi="Times New Roman" w:cs="Times New Roman"/>
                <w:noProof/>
              </w:rPr>
              <w:t>3.3.4</w:t>
            </w:r>
            <w:r>
              <w:rPr>
                <w:rFonts w:asciiTheme="minorHAnsi" w:eastAsiaTheme="minorEastAsia" w:hAnsiTheme="minorHAnsi"/>
                <w:noProof/>
                <w:kern w:val="2"/>
                <w:sz w:val="22"/>
                <w:lang w:eastAsia="pt-BR"/>
                <w14:ligatures w14:val="standardContextual"/>
              </w:rPr>
              <w:tab/>
            </w:r>
            <w:r w:rsidRPr="00583A26">
              <w:rPr>
                <w:rStyle w:val="Hyperlink"/>
                <w:rFonts w:ascii="Times New Roman" w:hAnsi="Times New Roman" w:cs="Times New Roman"/>
                <w:noProof/>
              </w:rPr>
              <w:t>Taxa de contribuição linear inicial</w:t>
            </w:r>
            <w:r>
              <w:rPr>
                <w:noProof/>
                <w:webHidden/>
              </w:rPr>
              <w:tab/>
            </w:r>
            <w:r>
              <w:rPr>
                <w:noProof/>
                <w:webHidden/>
              </w:rPr>
              <w:fldChar w:fldCharType="begin"/>
            </w:r>
            <w:r>
              <w:rPr>
                <w:noProof/>
                <w:webHidden/>
              </w:rPr>
              <w:instrText xml:space="preserve"> PAGEREF _Toc149203182 \h </w:instrText>
            </w:r>
            <w:r>
              <w:rPr>
                <w:noProof/>
                <w:webHidden/>
              </w:rPr>
            </w:r>
            <w:r>
              <w:rPr>
                <w:noProof/>
                <w:webHidden/>
              </w:rPr>
              <w:fldChar w:fldCharType="separate"/>
            </w:r>
            <w:r>
              <w:rPr>
                <w:noProof/>
                <w:webHidden/>
              </w:rPr>
              <w:t>7</w:t>
            </w:r>
            <w:r>
              <w:rPr>
                <w:noProof/>
                <w:webHidden/>
              </w:rPr>
              <w:fldChar w:fldCharType="end"/>
            </w:r>
          </w:hyperlink>
        </w:p>
        <w:p w14:paraId="33D1D8D9" w14:textId="592F71C6" w:rsidR="00157F4F" w:rsidRDefault="00157F4F">
          <w:pPr>
            <w:pStyle w:val="Sumrio3"/>
            <w:tabs>
              <w:tab w:val="left" w:pos="1320"/>
              <w:tab w:val="right" w:leader="dot" w:pos="9061"/>
            </w:tabs>
            <w:rPr>
              <w:rFonts w:asciiTheme="minorHAnsi" w:eastAsiaTheme="minorEastAsia" w:hAnsiTheme="minorHAnsi"/>
              <w:noProof/>
              <w:kern w:val="2"/>
              <w:sz w:val="22"/>
              <w:lang w:eastAsia="pt-BR"/>
              <w14:ligatures w14:val="standardContextual"/>
            </w:rPr>
          </w:pPr>
          <w:hyperlink w:anchor="_Toc149203183" w:history="1">
            <w:r w:rsidRPr="00583A26">
              <w:rPr>
                <w:rStyle w:val="Hyperlink"/>
                <w:rFonts w:ascii="Times New Roman" w:hAnsi="Times New Roman" w:cs="Times New Roman"/>
                <w:noProof/>
              </w:rPr>
              <w:t>3.3.5</w:t>
            </w:r>
            <w:r>
              <w:rPr>
                <w:rFonts w:asciiTheme="minorHAnsi" w:eastAsiaTheme="minorEastAsia" w:hAnsiTheme="minorHAnsi"/>
                <w:noProof/>
                <w:kern w:val="2"/>
                <w:sz w:val="22"/>
                <w:lang w:eastAsia="pt-BR"/>
                <w14:ligatures w14:val="standardContextual"/>
              </w:rPr>
              <w:tab/>
            </w:r>
            <w:r w:rsidRPr="00583A26">
              <w:rPr>
                <w:rStyle w:val="Hyperlink"/>
                <w:rFonts w:ascii="Times New Roman" w:hAnsi="Times New Roman" w:cs="Times New Roman"/>
                <w:noProof/>
              </w:rPr>
              <w:t>Taxa de contribuição linear final</w:t>
            </w:r>
            <w:r>
              <w:rPr>
                <w:noProof/>
                <w:webHidden/>
              </w:rPr>
              <w:tab/>
            </w:r>
            <w:r>
              <w:rPr>
                <w:noProof/>
                <w:webHidden/>
              </w:rPr>
              <w:fldChar w:fldCharType="begin"/>
            </w:r>
            <w:r>
              <w:rPr>
                <w:noProof/>
                <w:webHidden/>
              </w:rPr>
              <w:instrText xml:space="preserve"> PAGEREF _Toc149203183 \h </w:instrText>
            </w:r>
            <w:r>
              <w:rPr>
                <w:noProof/>
                <w:webHidden/>
              </w:rPr>
            </w:r>
            <w:r>
              <w:rPr>
                <w:noProof/>
                <w:webHidden/>
              </w:rPr>
              <w:fldChar w:fldCharType="separate"/>
            </w:r>
            <w:r>
              <w:rPr>
                <w:noProof/>
                <w:webHidden/>
              </w:rPr>
              <w:t>7</w:t>
            </w:r>
            <w:r>
              <w:rPr>
                <w:noProof/>
                <w:webHidden/>
              </w:rPr>
              <w:fldChar w:fldCharType="end"/>
            </w:r>
          </w:hyperlink>
        </w:p>
        <w:p w14:paraId="1478CA63" w14:textId="0378D41F" w:rsidR="00157F4F" w:rsidRDefault="00157F4F">
          <w:pPr>
            <w:pStyle w:val="Sumrio1"/>
            <w:tabs>
              <w:tab w:val="left" w:pos="440"/>
              <w:tab w:val="right" w:leader="dot" w:pos="9061"/>
            </w:tabs>
            <w:rPr>
              <w:rFonts w:asciiTheme="minorHAnsi" w:eastAsiaTheme="minorEastAsia" w:hAnsiTheme="minorHAnsi"/>
              <w:noProof/>
              <w:kern w:val="2"/>
              <w:sz w:val="22"/>
              <w:lang w:eastAsia="pt-BR"/>
              <w14:ligatures w14:val="standardContextual"/>
            </w:rPr>
          </w:pPr>
          <w:hyperlink w:anchor="_Toc149203184" w:history="1">
            <w:r w:rsidRPr="00583A26">
              <w:rPr>
                <w:rStyle w:val="Hyperlink"/>
                <w:rFonts w:ascii="Times New Roman" w:hAnsi="Times New Roman" w:cs="Times New Roman"/>
                <w:noProof/>
              </w:rPr>
              <w:t>4</w:t>
            </w:r>
            <w:r>
              <w:rPr>
                <w:rFonts w:asciiTheme="minorHAnsi" w:eastAsiaTheme="minorEastAsia" w:hAnsiTheme="minorHAnsi"/>
                <w:noProof/>
                <w:kern w:val="2"/>
                <w:sz w:val="22"/>
                <w:lang w:eastAsia="pt-BR"/>
                <w14:ligatures w14:val="standardContextual"/>
              </w:rPr>
              <w:tab/>
            </w:r>
            <w:r w:rsidRPr="00583A26">
              <w:rPr>
                <w:rStyle w:val="Hyperlink"/>
                <w:rFonts w:ascii="Times New Roman" w:hAnsi="Times New Roman" w:cs="Times New Roman"/>
                <w:noProof/>
              </w:rPr>
              <w:t>RELAÇÃO DE MATERIAIS</w:t>
            </w:r>
            <w:r>
              <w:rPr>
                <w:noProof/>
                <w:webHidden/>
              </w:rPr>
              <w:tab/>
            </w:r>
            <w:r>
              <w:rPr>
                <w:noProof/>
                <w:webHidden/>
              </w:rPr>
              <w:fldChar w:fldCharType="begin"/>
            </w:r>
            <w:r>
              <w:rPr>
                <w:noProof/>
                <w:webHidden/>
              </w:rPr>
              <w:instrText xml:space="preserve"> PAGEREF _Toc149203184 \h </w:instrText>
            </w:r>
            <w:r>
              <w:rPr>
                <w:noProof/>
                <w:webHidden/>
              </w:rPr>
            </w:r>
            <w:r>
              <w:rPr>
                <w:noProof/>
                <w:webHidden/>
              </w:rPr>
              <w:fldChar w:fldCharType="separate"/>
            </w:r>
            <w:r>
              <w:rPr>
                <w:noProof/>
                <w:webHidden/>
              </w:rPr>
              <w:t>7</w:t>
            </w:r>
            <w:r>
              <w:rPr>
                <w:noProof/>
                <w:webHidden/>
              </w:rPr>
              <w:fldChar w:fldCharType="end"/>
            </w:r>
          </w:hyperlink>
        </w:p>
        <w:p w14:paraId="78F8EB5D" w14:textId="7A090108" w:rsidR="00157F4F" w:rsidRDefault="00157F4F">
          <w:pPr>
            <w:pStyle w:val="Sumrio1"/>
            <w:tabs>
              <w:tab w:val="left" w:pos="440"/>
              <w:tab w:val="right" w:leader="dot" w:pos="9061"/>
            </w:tabs>
            <w:rPr>
              <w:rFonts w:asciiTheme="minorHAnsi" w:eastAsiaTheme="minorEastAsia" w:hAnsiTheme="minorHAnsi"/>
              <w:noProof/>
              <w:kern w:val="2"/>
              <w:sz w:val="22"/>
              <w:lang w:eastAsia="pt-BR"/>
              <w14:ligatures w14:val="standardContextual"/>
            </w:rPr>
          </w:pPr>
          <w:hyperlink w:anchor="_Toc149203185" w:history="1">
            <w:r w:rsidRPr="00583A26">
              <w:rPr>
                <w:rStyle w:val="Hyperlink"/>
                <w:rFonts w:ascii="Times New Roman" w:hAnsi="Times New Roman" w:cs="Times New Roman"/>
                <w:noProof/>
              </w:rPr>
              <w:t>5</w:t>
            </w:r>
            <w:r>
              <w:rPr>
                <w:rFonts w:asciiTheme="minorHAnsi" w:eastAsiaTheme="minorEastAsia" w:hAnsiTheme="minorHAnsi"/>
                <w:noProof/>
                <w:kern w:val="2"/>
                <w:sz w:val="22"/>
                <w:lang w:eastAsia="pt-BR"/>
                <w14:ligatures w14:val="standardContextual"/>
              </w:rPr>
              <w:tab/>
            </w:r>
            <w:r w:rsidRPr="00583A26">
              <w:rPr>
                <w:rStyle w:val="Hyperlink"/>
                <w:rFonts w:ascii="Times New Roman" w:hAnsi="Times New Roman" w:cs="Times New Roman"/>
                <w:noProof/>
              </w:rPr>
              <w:t>PLANILHA DE DIMENSIONAMENTO</w:t>
            </w:r>
            <w:r>
              <w:rPr>
                <w:noProof/>
                <w:webHidden/>
              </w:rPr>
              <w:tab/>
            </w:r>
            <w:r>
              <w:rPr>
                <w:noProof/>
                <w:webHidden/>
              </w:rPr>
              <w:fldChar w:fldCharType="begin"/>
            </w:r>
            <w:r>
              <w:rPr>
                <w:noProof/>
                <w:webHidden/>
              </w:rPr>
              <w:instrText xml:space="preserve"> PAGEREF _Toc149203185 \h </w:instrText>
            </w:r>
            <w:r>
              <w:rPr>
                <w:noProof/>
                <w:webHidden/>
              </w:rPr>
            </w:r>
            <w:r>
              <w:rPr>
                <w:noProof/>
                <w:webHidden/>
              </w:rPr>
              <w:fldChar w:fldCharType="separate"/>
            </w:r>
            <w:r>
              <w:rPr>
                <w:noProof/>
                <w:webHidden/>
              </w:rPr>
              <w:t>8</w:t>
            </w:r>
            <w:r>
              <w:rPr>
                <w:noProof/>
                <w:webHidden/>
              </w:rPr>
              <w:fldChar w:fldCharType="end"/>
            </w:r>
          </w:hyperlink>
        </w:p>
        <w:p w14:paraId="006A3FDB" w14:textId="234FA781" w:rsidR="00157F4F" w:rsidRDefault="00157F4F">
          <w:pPr>
            <w:pStyle w:val="Sumrio1"/>
            <w:tabs>
              <w:tab w:val="left" w:pos="440"/>
              <w:tab w:val="right" w:leader="dot" w:pos="9061"/>
            </w:tabs>
            <w:rPr>
              <w:rFonts w:asciiTheme="minorHAnsi" w:eastAsiaTheme="minorEastAsia" w:hAnsiTheme="minorHAnsi"/>
              <w:noProof/>
              <w:kern w:val="2"/>
              <w:sz w:val="22"/>
              <w:lang w:eastAsia="pt-BR"/>
              <w14:ligatures w14:val="standardContextual"/>
            </w:rPr>
          </w:pPr>
          <w:hyperlink w:anchor="_Toc149203186" w:history="1">
            <w:r w:rsidRPr="00583A26">
              <w:rPr>
                <w:rStyle w:val="Hyperlink"/>
                <w:rFonts w:ascii="Times New Roman" w:hAnsi="Times New Roman" w:cs="Times New Roman"/>
                <w:noProof/>
              </w:rPr>
              <w:t>6</w:t>
            </w:r>
            <w:r>
              <w:rPr>
                <w:rFonts w:asciiTheme="minorHAnsi" w:eastAsiaTheme="minorEastAsia" w:hAnsiTheme="minorHAnsi"/>
                <w:noProof/>
                <w:kern w:val="2"/>
                <w:sz w:val="22"/>
                <w:lang w:eastAsia="pt-BR"/>
                <w14:ligatures w14:val="standardContextual"/>
              </w:rPr>
              <w:tab/>
            </w:r>
            <w:r w:rsidRPr="00583A26">
              <w:rPr>
                <w:rStyle w:val="Hyperlink"/>
                <w:rFonts w:ascii="Times New Roman" w:hAnsi="Times New Roman" w:cs="Times New Roman"/>
                <w:noProof/>
              </w:rPr>
              <w:t>CONSIDERAÇÕES FINAIS</w:t>
            </w:r>
            <w:r>
              <w:rPr>
                <w:noProof/>
                <w:webHidden/>
              </w:rPr>
              <w:tab/>
            </w:r>
            <w:r>
              <w:rPr>
                <w:noProof/>
                <w:webHidden/>
              </w:rPr>
              <w:fldChar w:fldCharType="begin"/>
            </w:r>
            <w:r>
              <w:rPr>
                <w:noProof/>
                <w:webHidden/>
              </w:rPr>
              <w:instrText xml:space="preserve"> PAGEREF _Toc149203186 \h </w:instrText>
            </w:r>
            <w:r>
              <w:rPr>
                <w:noProof/>
                <w:webHidden/>
              </w:rPr>
            </w:r>
            <w:r>
              <w:rPr>
                <w:noProof/>
                <w:webHidden/>
              </w:rPr>
              <w:fldChar w:fldCharType="separate"/>
            </w:r>
            <w:r>
              <w:rPr>
                <w:noProof/>
                <w:webHidden/>
              </w:rPr>
              <w:t>9</w:t>
            </w:r>
            <w:r>
              <w:rPr>
                <w:noProof/>
                <w:webHidden/>
              </w:rPr>
              <w:fldChar w:fldCharType="end"/>
            </w:r>
          </w:hyperlink>
        </w:p>
        <w:p w14:paraId="3CDE2E1F" w14:textId="07206BC9" w:rsidR="00266909" w:rsidRPr="00BA49AC" w:rsidRDefault="00B07643" w:rsidP="00BA49AC">
          <w:pPr>
            <w:spacing w:after="0" w:line="276" w:lineRule="auto"/>
            <w:rPr>
              <w:rFonts w:ascii="Times New Roman" w:hAnsi="Times New Roman" w:cs="Times New Roman"/>
              <w:sz w:val="24"/>
              <w:szCs w:val="24"/>
            </w:rPr>
          </w:pPr>
          <w:r w:rsidRPr="00514D03">
            <w:rPr>
              <w:rFonts w:ascii="Times New Roman" w:hAnsi="Times New Roman" w:cs="Times New Roman"/>
              <w:sz w:val="24"/>
              <w:szCs w:val="24"/>
            </w:rPr>
            <w:fldChar w:fldCharType="end"/>
          </w:r>
        </w:p>
      </w:sdtContent>
    </w:sdt>
    <w:p w14:paraId="34D905B1" w14:textId="04BC1532" w:rsidR="002F1BD1" w:rsidRPr="00BA49AC" w:rsidRDefault="002F1BD1" w:rsidP="00BA49AC">
      <w:pPr>
        <w:spacing w:after="0" w:line="276" w:lineRule="auto"/>
        <w:rPr>
          <w:rFonts w:ascii="Times New Roman" w:hAnsi="Times New Roman" w:cs="Times New Roman"/>
        </w:rPr>
      </w:pPr>
    </w:p>
    <w:p w14:paraId="3E85D3FD" w14:textId="2F226CEC" w:rsidR="002F1BD1" w:rsidRPr="00BA49AC" w:rsidRDefault="002F1BD1" w:rsidP="00BA49AC">
      <w:pPr>
        <w:spacing w:after="0" w:line="276" w:lineRule="auto"/>
        <w:rPr>
          <w:rFonts w:ascii="Times New Roman" w:hAnsi="Times New Roman" w:cs="Times New Roman"/>
        </w:rPr>
      </w:pPr>
    </w:p>
    <w:p w14:paraId="56B975AC" w14:textId="23E41C75" w:rsidR="002F1BD1" w:rsidRPr="00BA49AC" w:rsidRDefault="002F1BD1" w:rsidP="00BA49AC">
      <w:pPr>
        <w:spacing w:after="0" w:line="276" w:lineRule="auto"/>
        <w:rPr>
          <w:rFonts w:ascii="Times New Roman" w:hAnsi="Times New Roman" w:cs="Times New Roman"/>
        </w:rPr>
      </w:pPr>
    </w:p>
    <w:p w14:paraId="0124673C" w14:textId="6C991B25" w:rsidR="002F1BD1" w:rsidRPr="00BA49AC" w:rsidRDefault="002F1BD1" w:rsidP="00BA49AC">
      <w:pPr>
        <w:spacing w:after="0" w:line="276" w:lineRule="auto"/>
        <w:rPr>
          <w:rFonts w:ascii="Times New Roman" w:hAnsi="Times New Roman" w:cs="Times New Roman"/>
        </w:rPr>
      </w:pPr>
    </w:p>
    <w:p w14:paraId="3F6586A3" w14:textId="515D1C3F" w:rsidR="00973227" w:rsidRPr="00BA49AC" w:rsidRDefault="00973227" w:rsidP="00BA49AC">
      <w:pPr>
        <w:pStyle w:val="Ttulo1"/>
        <w:spacing w:line="276" w:lineRule="auto"/>
        <w:rPr>
          <w:rFonts w:ascii="Times New Roman" w:hAnsi="Times New Roman" w:cs="Times New Roman"/>
        </w:rPr>
      </w:pPr>
      <w:bookmarkStart w:id="0" w:name="_Toc149203160"/>
      <w:r w:rsidRPr="00BA49AC">
        <w:rPr>
          <w:rFonts w:ascii="Times New Roman" w:hAnsi="Times New Roman" w:cs="Times New Roman"/>
        </w:rPr>
        <w:lastRenderedPageBreak/>
        <w:t>CONSIDERAÇÕES GERAIS DO PROJETO</w:t>
      </w:r>
      <w:bookmarkEnd w:id="0"/>
    </w:p>
    <w:p w14:paraId="7C117B38" w14:textId="77777777" w:rsidR="00973227" w:rsidRPr="00BA49AC" w:rsidRDefault="00973227" w:rsidP="00BA49AC">
      <w:pPr>
        <w:pStyle w:val="PargrafodaLista"/>
        <w:spacing w:after="0" w:line="276" w:lineRule="auto"/>
        <w:jc w:val="both"/>
        <w:rPr>
          <w:rFonts w:ascii="Times New Roman" w:hAnsi="Times New Roman" w:cs="Times New Roman"/>
          <w:b/>
          <w:bCs/>
          <w:sz w:val="24"/>
          <w:szCs w:val="24"/>
        </w:rPr>
      </w:pPr>
    </w:p>
    <w:p w14:paraId="17EB8343" w14:textId="7F786607" w:rsidR="00E9237D" w:rsidRPr="00BA49AC" w:rsidRDefault="00AE008E" w:rsidP="00BA49AC">
      <w:pPr>
        <w:pStyle w:val="PargrafodaLista"/>
        <w:spacing w:after="0" w:line="276" w:lineRule="auto"/>
        <w:ind w:left="0" w:firstLine="1134"/>
        <w:jc w:val="both"/>
        <w:rPr>
          <w:rFonts w:ascii="Times New Roman" w:hAnsi="Times New Roman" w:cs="Times New Roman"/>
          <w:sz w:val="24"/>
          <w:szCs w:val="24"/>
        </w:rPr>
      </w:pPr>
      <w:r w:rsidRPr="00BA49AC">
        <w:rPr>
          <w:rFonts w:ascii="Times New Roman" w:hAnsi="Times New Roman" w:cs="Times New Roman"/>
          <w:sz w:val="24"/>
          <w:szCs w:val="24"/>
        </w:rPr>
        <w:t xml:space="preserve">Este projeto visa </w:t>
      </w:r>
      <w:r w:rsidR="00FF009C">
        <w:rPr>
          <w:rFonts w:ascii="Times New Roman" w:hAnsi="Times New Roman" w:cs="Times New Roman"/>
          <w:sz w:val="24"/>
          <w:szCs w:val="24"/>
        </w:rPr>
        <w:t>a coleta de esgoto sanitário</w:t>
      </w:r>
      <w:r w:rsidRPr="00BA49AC">
        <w:rPr>
          <w:rFonts w:ascii="Times New Roman" w:hAnsi="Times New Roman" w:cs="Times New Roman"/>
          <w:sz w:val="24"/>
          <w:szCs w:val="24"/>
        </w:rPr>
        <w:t xml:space="preserve"> do LOTEAMENTO </w:t>
      </w:r>
      <w:r w:rsidR="00C21FAD">
        <w:rPr>
          <w:rFonts w:ascii="Times New Roman" w:hAnsi="Times New Roman" w:cs="Times New Roman"/>
          <w:sz w:val="24"/>
          <w:szCs w:val="24"/>
        </w:rPr>
        <w:t>XXXXXXX</w:t>
      </w:r>
      <w:r w:rsidRPr="00BA49AC">
        <w:rPr>
          <w:rFonts w:ascii="Times New Roman" w:hAnsi="Times New Roman" w:cs="Times New Roman"/>
          <w:sz w:val="24"/>
          <w:szCs w:val="24"/>
        </w:rPr>
        <w:t xml:space="preserve">, situado na Rua </w:t>
      </w:r>
      <w:r w:rsidR="00C21FAD">
        <w:rPr>
          <w:rFonts w:ascii="Times New Roman" w:hAnsi="Times New Roman" w:cs="Times New Roman"/>
          <w:sz w:val="24"/>
          <w:szCs w:val="24"/>
        </w:rPr>
        <w:t>XXXXXXXX</w:t>
      </w:r>
      <w:r w:rsidRPr="00BA49AC">
        <w:rPr>
          <w:rFonts w:ascii="Times New Roman" w:hAnsi="Times New Roman" w:cs="Times New Roman"/>
          <w:sz w:val="24"/>
          <w:szCs w:val="24"/>
        </w:rPr>
        <w:t xml:space="preserve">, Bairro </w:t>
      </w:r>
      <w:r w:rsidR="00C21FAD">
        <w:rPr>
          <w:rFonts w:ascii="Times New Roman" w:hAnsi="Times New Roman" w:cs="Times New Roman"/>
          <w:sz w:val="24"/>
          <w:szCs w:val="24"/>
        </w:rPr>
        <w:t>XXXXXXX</w:t>
      </w:r>
      <w:r w:rsidRPr="00BA49AC">
        <w:rPr>
          <w:rFonts w:ascii="Times New Roman" w:hAnsi="Times New Roman" w:cs="Times New Roman"/>
          <w:sz w:val="24"/>
          <w:szCs w:val="24"/>
        </w:rPr>
        <w:t xml:space="preserve">, Município de Tubarão - SC, com área total de </w:t>
      </w:r>
      <w:r w:rsidR="00C21FAD">
        <w:rPr>
          <w:rFonts w:ascii="Times New Roman" w:hAnsi="Times New Roman" w:cs="Times New Roman"/>
          <w:sz w:val="24"/>
          <w:szCs w:val="24"/>
        </w:rPr>
        <w:t>XXXXXX</w:t>
      </w:r>
      <w:r w:rsidRPr="00BA49AC">
        <w:rPr>
          <w:rFonts w:ascii="Times New Roman" w:hAnsi="Times New Roman" w:cs="Times New Roman"/>
          <w:sz w:val="24"/>
          <w:szCs w:val="24"/>
        </w:rPr>
        <w:t xml:space="preserve"> m² (</w:t>
      </w:r>
      <w:r w:rsidR="006C71DE" w:rsidRPr="00BA49AC">
        <w:rPr>
          <w:rFonts w:ascii="Times New Roman" w:hAnsi="Times New Roman" w:cs="Times New Roman"/>
          <w:sz w:val="24"/>
          <w:szCs w:val="24"/>
        </w:rPr>
        <w:t>vinte e quatro</w:t>
      </w:r>
      <w:r w:rsidRPr="00BA49AC">
        <w:rPr>
          <w:rFonts w:ascii="Times New Roman" w:hAnsi="Times New Roman" w:cs="Times New Roman"/>
          <w:sz w:val="24"/>
          <w:szCs w:val="24"/>
        </w:rPr>
        <w:t xml:space="preserve"> mil, </w:t>
      </w:r>
      <w:r w:rsidR="006C71DE" w:rsidRPr="00BA49AC">
        <w:rPr>
          <w:rFonts w:ascii="Times New Roman" w:hAnsi="Times New Roman" w:cs="Times New Roman"/>
          <w:sz w:val="24"/>
          <w:szCs w:val="24"/>
        </w:rPr>
        <w:t xml:space="preserve">novecentos e dezesseis metros </w:t>
      </w:r>
      <w:r w:rsidRPr="00BA49AC">
        <w:rPr>
          <w:rFonts w:ascii="Times New Roman" w:hAnsi="Times New Roman" w:cs="Times New Roman"/>
          <w:sz w:val="24"/>
          <w:szCs w:val="24"/>
        </w:rPr>
        <w:t xml:space="preserve">e </w:t>
      </w:r>
      <w:r w:rsidR="006C71DE" w:rsidRPr="00BA49AC">
        <w:rPr>
          <w:rFonts w:ascii="Times New Roman" w:hAnsi="Times New Roman" w:cs="Times New Roman"/>
          <w:sz w:val="24"/>
          <w:szCs w:val="24"/>
        </w:rPr>
        <w:t>dez</w:t>
      </w:r>
      <w:r w:rsidRPr="00BA49AC">
        <w:rPr>
          <w:rFonts w:ascii="Times New Roman" w:hAnsi="Times New Roman" w:cs="Times New Roman"/>
          <w:sz w:val="24"/>
          <w:szCs w:val="24"/>
        </w:rPr>
        <w:t xml:space="preserve"> centímetros quadrados), o qual possuirá </w:t>
      </w:r>
      <w:r w:rsidR="00C21FAD">
        <w:rPr>
          <w:rFonts w:ascii="Times New Roman" w:hAnsi="Times New Roman" w:cs="Times New Roman"/>
          <w:sz w:val="24"/>
          <w:szCs w:val="24"/>
        </w:rPr>
        <w:t>XX</w:t>
      </w:r>
      <w:r w:rsidRPr="00BA49AC">
        <w:rPr>
          <w:rFonts w:ascii="Times New Roman" w:hAnsi="Times New Roman" w:cs="Times New Roman"/>
          <w:sz w:val="24"/>
          <w:szCs w:val="24"/>
        </w:rPr>
        <w:t xml:space="preserve"> lotes residenciais.</w:t>
      </w:r>
      <w:r w:rsidR="00E9237D" w:rsidRPr="00BA49AC">
        <w:rPr>
          <w:rFonts w:ascii="Times New Roman" w:hAnsi="Times New Roman" w:cs="Times New Roman"/>
          <w:sz w:val="24"/>
          <w:szCs w:val="24"/>
        </w:rPr>
        <w:t xml:space="preserve"> </w:t>
      </w:r>
    </w:p>
    <w:p w14:paraId="7438386A" w14:textId="20D6105D" w:rsidR="00AE008E" w:rsidRPr="00BA49AC" w:rsidRDefault="00E9237D" w:rsidP="00BA49AC">
      <w:pPr>
        <w:pStyle w:val="PargrafodaLista"/>
        <w:spacing w:after="0" w:line="276" w:lineRule="auto"/>
        <w:ind w:left="0" w:firstLine="1134"/>
        <w:jc w:val="both"/>
        <w:rPr>
          <w:rFonts w:ascii="Times New Roman" w:hAnsi="Times New Roman" w:cs="Times New Roman"/>
          <w:sz w:val="24"/>
          <w:szCs w:val="24"/>
        </w:rPr>
      </w:pPr>
      <w:r w:rsidRPr="00BA49AC">
        <w:rPr>
          <w:rFonts w:ascii="Times New Roman" w:hAnsi="Times New Roman" w:cs="Times New Roman"/>
          <w:sz w:val="24"/>
          <w:szCs w:val="24"/>
        </w:rPr>
        <w:t>O projeto foi desenvolvido em consonância com as diretrizes técnicas existentes na Resolução nº 20 de 10 de maio de 2018 da Agência Reguladora de Saneamento de Tubarão, obedecendo também as normas vigentes.</w:t>
      </w:r>
    </w:p>
    <w:p w14:paraId="03F14AAB" w14:textId="77777777" w:rsidR="001B289A" w:rsidRDefault="001B289A" w:rsidP="001B289A">
      <w:pPr>
        <w:pStyle w:val="Ttulo1"/>
        <w:spacing w:line="276" w:lineRule="auto"/>
        <w:rPr>
          <w:rFonts w:ascii="Times New Roman" w:hAnsi="Times New Roman" w:cs="Times New Roman"/>
        </w:rPr>
      </w:pPr>
      <w:bookmarkStart w:id="1" w:name="_Toc149203161"/>
      <w:r>
        <w:rPr>
          <w:rFonts w:ascii="Times New Roman" w:hAnsi="Times New Roman" w:cs="Times New Roman"/>
        </w:rPr>
        <w:t>IMPLANTAÇÃO</w:t>
      </w:r>
      <w:bookmarkEnd w:id="1"/>
    </w:p>
    <w:p w14:paraId="5ACA251C" w14:textId="77777777" w:rsidR="001B289A" w:rsidRDefault="001B289A" w:rsidP="001B289A">
      <w:pPr>
        <w:spacing w:after="0" w:line="276" w:lineRule="auto"/>
        <w:ind w:firstLine="1134"/>
        <w:jc w:val="both"/>
        <w:rPr>
          <w:rFonts w:ascii="Times New Roman" w:hAnsi="Times New Roman" w:cs="Times New Roman"/>
          <w:sz w:val="24"/>
          <w:szCs w:val="24"/>
        </w:rPr>
      </w:pPr>
    </w:p>
    <w:p w14:paraId="17FE9CB5" w14:textId="619A59B2" w:rsidR="001B289A" w:rsidRDefault="001B289A" w:rsidP="001B289A">
      <w:pPr>
        <w:spacing w:after="0" w:line="276" w:lineRule="auto"/>
        <w:ind w:firstLine="1134"/>
        <w:jc w:val="both"/>
        <w:rPr>
          <w:rFonts w:ascii="Times New Roman" w:hAnsi="Times New Roman" w:cs="Times New Roman"/>
          <w:sz w:val="24"/>
          <w:szCs w:val="24"/>
        </w:rPr>
      </w:pPr>
      <w:r>
        <w:rPr>
          <w:rFonts w:ascii="Times New Roman" w:hAnsi="Times New Roman" w:cs="Times New Roman"/>
          <w:sz w:val="24"/>
          <w:szCs w:val="24"/>
        </w:rPr>
        <w:t>A implantação e a execução da rede de esgoto sanitário ficam por responsabilidade da construtora/ou proprietário, conforme exigência legal do município.</w:t>
      </w:r>
    </w:p>
    <w:p w14:paraId="1DCE970F" w14:textId="77777777" w:rsidR="001B289A" w:rsidRDefault="001B289A" w:rsidP="001B289A">
      <w:pPr>
        <w:spacing w:after="0" w:line="276" w:lineRule="auto"/>
        <w:ind w:firstLine="1134"/>
        <w:jc w:val="both"/>
        <w:rPr>
          <w:rFonts w:ascii="Times New Roman" w:hAnsi="Times New Roman" w:cs="Times New Roman"/>
          <w:sz w:val="24"/>
          <w:szCs w:val="24"/>
        </w:rPr>
      </w:pPr>
      <w:r>
        <w:rPr>
          <w:rFonts w:ascii="Times New Roman" w:hAnsi="Times New Roman" w:cs="Times New Roman"/>
          <w:sz w:val="24"/>
          <w:szCs w:val="24"/>
        </w:rPr>
        <w:t>Ocorre que a TUBARÃO SANEAMENTO deverá ser comunicada com antecedência no prazo de dez dias úteis, do início da implantação de rede do loteamento para fiscalização.</w:t>
      </w:r>
    </w:p>
    <w:p w14:paraId="1D3B1494" w14:textId="77777777" w:rsidR="00665790" w:rsidRDefault="00665790" w:rsidP="00665790">
      <w:pPr>
        <w:pStyle w:val="Ttulo1"/>
        <w:spacing w:line="276" w:lineRule="auto"/>
        <w:rPr>
          <w:rFonts w:ascii="Times New Roman" w:hAnsi="Times New Roman" w:cs="Times New Roman"/>
        </w:rPr>
      </w:pPr>
      <w:bookmarkStart w:id="2" w:name="_Toc149203162"/>
      <w:r>
        <w:rPr>
          <w:rFonts w:ascii="Times New Roman" w:hAnsi="Times New Roman" w:cs="Times New Roman"/>
        </w:rPr>
        <w:t>METODOLOGIA DE CÁLCULO</w:t>
      </w:r>
      <w:bookmarkEnd w:id="2"/>
    </w:p>
    <w:p w14:paraId="7E913A4B" w14:textId="77777777" w:rsidR="00665790" w:rsidRDefault="00665790" w:rsidP="00665790">
      <w:pPr>
        <w:pStyle w:val="PargrafodaLista"/>
        <w:spacing w:after="0" w:line="276" w:lineRule="auto"/>
        <w:jc w:val="both"/>
        <w:rPr>
          <w:rFonts w:ascii="Times New Roman" w:hAnsi="Times New Roman" w:cs="Times New Roman"/>
          <w:sz w:val="24"/>
          <w:szCs w:val="24"/>
        </w:rPr>
      </w:pPr>
    </w:p>
    <w:p w14:paraId="247648DB" w14:textId="53787844" w:rsidR="00665790" w:rsidRDefault="00665790" w:rsidP="00665790">
      <w:pPr>
        <w:pStyle w:val="Ttulo2"/>
        <w:spacing w:line="276" w:lineRule="auto"/>
        <w:rPr>
          <w:rFonts w:ascii="Times New Roman" w:hAnsi="Times New Roman" w:cs="Times New Roman"/>
          <w:b/>
          <w:bCs/>
        </w:rPr>
      </w:pPr>
      <w:bookmarkStart w:id="3" w:name="_Toc149203163"/>
      <w:r>
        <w:rPr>
          <w:rFonts w:ascii="Times New Roman" w:hAnsi="Times New Roman" w:cs="Times New Roman"/>
          <w:b/>
          <w:bCs/>
        </w:rPr>
        <w:t>Parâmetros adotados</w:t>
      </w:r>
      <w:bookmarkEnd w:id="3"/>
    </w:p>
    <w:p w14:paraId="5207CFBC" w14:textId="77777777" w:rsidR="00665790" w:rsidRDefault="00665790" w:rsidP="001B289A">
      <w:pPr>
        <w:autoSpaceDE w:val="0"/>
        <w:autoSpaceDN w:val="0"/>
        <w:adjustRightInd w:val="0"/>
        <w:spacing w:after="0" w:line="360" w:lineRule="auto"/>
        <w:ind w:firstLine="851"/>
        <w:jc w:val="both"/>
        <w:rPr>
          <w:rFonts w:ascii="Times New Roman" w:hAnsi="Times New Roman" w:cs="Times New Roman"/>
          <w:sz w:val="24"/>
          <w:szCs w:val="24"/>
        </w:rPr>
      </w:pPr>
    </w:p>
    <w:p w14:paraId="0DA23FDA" w14:textId="45A1CDE5" w:rsidR="001B289A" w:rsidRDefault="001B289A" w:rsidP="00665790">
      <w:pPr>
        <w:autoSpaceDE w:val="0"/>
        <w:autoSpaceDN w:val="0"/>
        <w:adjustRightInd w:val="0"/>
        <w:spacing w:after="0" w:line="360" w:lineRule="auto"/>
        <w:ind w:firstLine="1134"/>
        <w:jc w:val="both"/>
        <w:rPr>
          <w:rFonts w:ascii="Times New Roman" w:hAnsi="Times New Roman" w:cs="Times New Roman"/>
          <w:sz w:val="24"/>
          <w:szCs w:val="24"/>
        </w:rPr>
      </w:pPr>
      <w:r w:rsidRPr="001B289A">
        <w:rPr>
          <w:rFonts w:ascii="Times New Roman" w:hAnsi="Times New Roman" w:cs="Times New Roman"/>
          <w:sz w:val="24"/>
          <w:szCs w:val="24"/>
        </w:rPr>
        <w:t>O sistema de esgotamento sanitário do empreendimento citado foi projetado utilizando como referência o levantamento topográfico, sendo o sentido do escoamento definido pela Altimetria verificada “in loco”.</w:t>
      </w:r>
    </w:p>
    <w:p w14:paraId="3CA32896" w14:textId="77777777" w:rsidR="00665790" w:rsidRPr="00665790" w:rsidRDefault="00665790" w:rsidP="00665790"/>
    <w:p w14:paraId="3F06D0B6" w14:textId="77777777" w:rsidR="001B289A" w:rsidRPr="00665790" w:rsidRDefault="001B289A" w:rsidP="00665790">
      <w:pPr>
        <w:pStyle w:val="Ttulo3"/>
        <w:rPr>
          <w:rFonts w:ascii="Times New Roman" w:eastAsiaTheme="minorHAnsi" w:hAnsi="Times New Roman" w:cs="Times New Roman"/>
        </w:rPr>
      </w:pPr>
      <w:bookmarkStart w:id="4" w:name="_Toc149203164"/>
      <w:r w:rsidRPr="00665790">
        <w:rPr>
          <w:rFonts w:ascii="Times New Roman" w:eastAsiaTheme="minorHAnsi" w:hAnsi="Times New Roman" w:cs="Times New Roman"/>
        </w:rPr>
        <w:t>Vazão Mínima de Dimensionamento</w:t>
      </w:r>
      <w:bookmarkEnd w:id="4"/>
    </w:p>
    <w:p w14:paraId="0381B847" w14:textId="77777777" w:rsidR="001B289A" w:rsidRPr="001B289A" w:rsidRDefault="001B289A" w:rsidP="001B289A">
      <w:pPr>
        <w:autoSpaceDE w:val="0"/>
        <w:autoSpaceDN w:val="0"/>
        <w:adjustRightInd w:val="0"/>
        <w:spacing w:after="0" w:line="360" w:lineRule="auto"/>
        <w:ind w:firstLine="851"/>
        <w:jc w:val="both"/>
        <w:rPr>
          <w:rFonts w:ascii="Times New Roman" w:hAnsi="Times New Roman" w:cs="Times New Roman"/>
          <w:sz w:val="24"/>
          <w:szCs w:val="24"/>
        </w:rPr>
      </w:pPr>
    </w:p>
    <w:p w14:paraId="22872D53" w14:textId="77777777" w:rsidR="001B289A" w:rsidRPr="001B289A" w:rsidRDefault="001B289A" w:rsidP="00665790">
      <w:pPr>
        <w:autoSpaceDE w:val="0"/>
        <w:autoSpaceDN w:val="0"/>
        <w:adjustRightInd w:val="0"/>
        <w:spacing w:after="0" w:line="360" w:lineRule="auto"/>
        <w:ind w:firstLine="1134"/>
        <w:jc w:val="both"/>
        <w:rPr>
          <w:rFonts w:ascii="Times New Roman" w:hAnsi="Times New Roman" w:cs="Times New Roman"/>
          <w:sz w:val="24"/>
          <w:szCs w:val="24"/>
        </w:rPr>
      </w:pPr>
      <w:r w:rsidRPr="001B289A">
        <w:rPr>
          <w:rFonts w:ascii="Times New Roman" w:hAnsi="Times New Roman" w:cs="Times New Roman"/>
          <w:sz w:val="24"/>
          <w:szCs w:val="24"/>
        </w:rPr>
        <w:t>De acordo com a NBR 14486, adotou-se 1,50 l/s como mínima vazão de dimensionamento em qualquer trecho da rede.</w:t>
      </w:r>
    </w:p>
    <w:p w14:paraId="36E27F1A" w14:textId="77777777" w:rsidR="001B289A" w:rsidRPr="001B289A" w:rsidRDefault="001B289A" w:rsidP="001B289A">
      <w:pPr>
        <w:autoSpaceDE w:val="0"/>
        <w:autoSpaceDN w:val="0"/>
        <w:adjustRightInd w:val="0"/>
        <w:spacing w:after="0" w:line="360" w:lineRule="auto"/>
        <w:ind w:firstLine="851"/>
        <w:jc w:val="both"/>
        <w:rPr>
          <w:rFonts w:ascii="Times New Roman" w:hAnsi="Times New Roman" w:cs="Times New Roman"/>
          <w:sz w:val="24"/>
          <w:szCs w:val="24"/>
        </w:rPr>
      </w:pPr>
    </w:p>
    <w:p w14:paraId="2A32D9E5" w14:textId="77777777" w:rsidR="001B289A" w:rsidRPr="00665790" w:rsidRDefault="001B289A" w:rsidP="00665790">
      <w:pPr>
        <w:pStyle w:val="Ttulo3"/>
        <w:rPr>
          <w:rFonts w:ascii="Times New Roman" w:eastAsiaTheme="minorHAnsi" w:hAnsi="Times New Roman" w:cs="Times New Roman"/>
        </w:rPr>
      </w:pPr>
      <w:bookmarkStart w:id="5" w:name="_Toc149203165"/>
      <w:r w:rsidRPr="00665790">
        <w:rPr>
          <w:rFonts w:ascii="Times New Roman" w:eastAsiaTheme="minorHAnsi" w:hAnsi="Times New Roman" w:cs="Times New Roman"/>
        </w:rPr>
        <w:t xml:space="preserve">Critério da Tensão </w:t>
      </w:r>
      <w:proofErr w:type="spellStart"/>
      <w:r w:rsidRPr="00665790">
        <w:rPr>
          <w:rFonts w:ascii="Times New Roman" w:eastAsiaTheme="minorHAnsi" w:hAnsi="Times New Roman" w:cs="Times New Roman"/>
        </w:rPr>
        <w:t>Trativa</w:t>
      </w:r>
      <w:bookmarkEnd w:id="5"/>
      <w:proofErr w:type="spellEnd"/>
    </w:p>
    <w:p w14:paraId="7BDDEAAC" w14:textId="77777777" w:rsidR="001B289A" w:rsidRPr="001B289A" w:rsidRDefault="001B289A" w:rsidP="001B289A">
      <w:pPr>
        <w:autoSpaceDE w:val="0"/>
        <w:autoSpaceDN w:val="0"/>
        <w:adjustRightInd w:val="0"/>
        <w:spacing w:after="0" w:line="360" w:lineRule="auto"/>
        <w:ind w:firstLine="851"/>
        <w:jc w:val="both"/>
        <w:rPr>
          <w:rFonts w:ascii="Times New Roman" w:hAnsi="Times New Roman" w:cs="Times New Roman"/>
          <w:sz w:val="24"/>
          <w:szCs w:val="24"/>
        </w:rPr>
      </w:pPr>
    </w:p>
    <w:p w14:paraId="0B80C971" w14:textId="77777777" w:rsidR="001B289A" w:rsidRPr="001B289A" w:rsidRDefault="001B289A" w:rsidP="00665790">
      <w:pPr>
        <w:autoSpaceDE w:val="0"/>
        <w:autoSpaceDN w:val="0"/>
        <w:adjustRightInd w:val="0"/>
        <w:spacing w:after="0" w:line="360" w:lineRule="auto"/>
        <w:ind w:firstLine="1134"/>
        <w:jc w:val="both"/>
        <w:rPr>
          <w:rFonts w:ascii="Times New Roman" w:hAnsi="Times New Roman" w:cs="Times New Roman"/>
          <w:sz w:val="24"/>
          <w:szCs w:val="24"/>
        </w:rPr>
      </w:pPr>
      <w:r w:rsidRPr="001B289A">
        <w:rPr>
          <w:rFonts w:ascii="Times New Roman" w:hAnsi="Times New Roman" w:cs="Times New Roman"/>
          <w:sz w:val="24"/>
          <w:szCs w:val="24"/>
        </w:rPr>
        <w:t xml:space="preserve">A tensão tangencial imposta pelo escoamento, à parede do conduto, é denominada de tensão </w:t>
      </w:r>
      <w:proofErr w:type="spellStart"/>
      <w:r w:rsidRPr="001B289A">
        <w:rPr>
          <w:rFonts w:ascii="Times New Roman" w:hAnsi="Times New Roman" w:cs="Times New Roman"/>
          <w:sz w:val="24"/>
          <w:szCs w:val="24"/>
        </w:rPr>
        <w:t>trativa</w:t>
      </w:r>
      <w:proofErr w:type="spellEnd"/>
      <w:r w:rsidRPr="001B289A">
        <w:rPr>
          <w:rFonts w:ascii="Times New Roman" w:hAnsi="Times New Roman" w:cs="Times New Roman"/>
          <w:sz w:val="24"/>
          <w:szCs w:val="24"/>
        </w:rPr>
        <w:t xml:space="preserve">. O critério preconizado pela NBR 14486, relacionado com esta grandeza substitui o critério da velocidade mínima de autolimpeza. Segundo a referida norma, a tensão </w:t>
      </w:r>
      <w:proofErr w:type="spellStart"/>
      <w:r w:rsidRPr="001B289A">
        <w:rPr>
          <w:rFonts w:ascii="Times New Roman" w:hAnsi="Times New Roman" w:cs="Times New Roman"/>
          <w:sz w:val="24"/>
          <w:szCs w:val="24"/>
        </w:rPr>
        <w:t>trativa</w:t>
      </w:r>
      <w:proofErr w:type="spellEnd"/>
      <w:r w:rsidRPr="001B289A">
        <w:rPr>
          <w:rFonts w:ascii="Times New Roman" w:hAnsi="Times New Roman" w:cs="Times New Roman"/>
          <w:sz w:val="24"/>
          <w:szCs w:val="24"/>
        </w:rPr>
        <w:t xml:space="preserve"> crítica, entendendo-se como a mínima admissível, é de 0,6 Pa.</w:t>
      </w:r>
    </w:p>
    <w:p w14:paraId="66BC9864" w14:textId="77777777" w:rsidR="001B289A" w:rsidRPr="001B289A" w:rsidRDefault="001B289A" w:rsidP="001B289A">
      <w:pPr>
        <w:autoSpaceDE w:val="0"/>
        <w:autoSpaceDN w:val="0"/>
        <w:adjustRightInd w:val="0"/>
        <w:spacing w:after="0" w:line="360" w:lineRule="auto"/>
        <w:ind w:firstLine="851"/>
        <w:jc w:val="both"/>
        <w:rPr>
          <w:rFonts w:ascii="Times New Roman" w:hAnsi="Times New Roman" w:cs="Times New Roman"/>
          <w:sz w:val="24"/>
          <w:szCs w:val="24"/>
        </w:rPr>
      </w:pPr>
    </w:p>
    <w:p w14:paraId="6C2F11D6" w14:textId="77777777" w:rsidR="001B289A" w:rsidRPr="00665790" w:rsidRDefault="001B289A" w:rsidP="00665790">
      <w:pPr>
        <w:pStyle w:val="Ttulo3"/>
        <w:rPr>
          <w:rFonts w:ascii="Times New Roman" w:eastAsiaTheme="minorHAnsi" w:hAnsi="Times New Roman" w:cs="Times New Roman"/>
        </w:rPr>
      </w:pPr>
      <w:bookmarkStart w:id="6" w:name="_Toc149203166"/>
      <w:r w:rsidRPr="00665790">
        <w:rPr>
          <w:rFonts w:ascii="Times New Roman" w:eastAsiaTheme="minorHAnsi" w:hAnsi="Times New Roman" w:cs="Times New Roman"/>
        </w:rPr>
        <w:lastRenderedPageBreak/>
        <w:t>Coeficientes de Rugosidade</w:t>
      </w:r>
      <w:bookmarkEnd w:id="6"/>
    </w:p>
    <w:p w14:paraId="64CC32F4" w14:textId="77777777" w:rsidR="001B289A" w:rsidRPr="001B289A" w:rsidRDefault="001B289A" w:rsidP="001B289A">
      <w:pPr>
        <w:autoSpaceDE w:val="0"/>
        <w:autoSpaceDN w:val="0"/>
        <w:adjustRightInd w:val="0"/>
        <w:spacing w:after="0" w:line="360" w:lineRule="auto"/>
        <w:ind w:firstLine="851"/>
        <w:jc w:val="both"/>
        <w:rPr>
          <w:rFonts w:ascii="Times New Roman" w:hAnsi="Times New Roman" w:cs="Times New Roman"/>
          <w:sz w:val="24"/>
          <w:szCs w:val="24"/>
        </w:rPr>
      </w:pPr>
    </w:p>
    <w:p w14:paraId="08CBB05B" w14:textId="77777777" w:rsidR="001B289A" w:rsidRPr="001B289A" w:rsidRDefault="001B289A" w:rsidP="00665790">
      <w:pPr>
        <w:autoSpaceDE w:val="0"/>
        <w:autoSpaceDN w:val="0"/>
        <w:adjustRightInd w:val="0"/>
        <w:spacing w:after="0" w:line="360" w:lineRule="auto"/>
        <w:ind w:firstLine="1134"/>
        <w:jc w:val="both"/>
        <w:rPr>
          <w:rFonts w:ascii="Times New Roman" w:hAnsi="Times New Roman" w:cs="Times New Roman"/>
          <w:sz w:val="24"/>
          <w:szCs w:val="24"/>
        </w:rPr>
      </w:pPr>
      <w:r w:rsidRPr="001B289A">
        <w:rPr>
          <w:rFonts w:ascii="Times New Roman" w:hAnsi="Times New Roman" w:cs="Times New Roman"/>
          <w:sz w:val="24"/>
          <w:szCs w:val="24"/>
        </w:rPr>
        <w:t>De acordo com o especificado pela NBR 14486, o coeficiente de Manning (n) adotado é 0,010, para início e fim de plano.</w:t>
      </w:r>
    </w:p>
    <w:p w14:paraId="09395440" w14:textId="77777777" w:rsidR="001B289A" w:rsidRPr="001B289A" w:rsidRDefault="001B289A" w:rsidP="001B289A">
      <w:pPr>
        <w:autoSpaceDE w:val="0"/>
        <w:autoSpaceDN w:val="0"/>
        <w:adjustRightInd w:val="0"/>
        <w:spacing w:after="0" w:line="360" w:lineRule="auto"/>
        <w:ind w:firstLine="851"/>
        <w:jc w:val="both"/>
        <w:rPr>
          <w:rFonts w:ascii="Times New Roman" w:hAnsi="Times New Roman" w:cs="Times New Roman"/>
          <w:sz w:val="24"/>
          <w:szCs w:val="24"/>
        </w:rPr>
      </w:pPr>
    </w:p>
    <w:p w14:paraId="7761CFC6" w14:textId="77777777" w:rsidR="001B289A" w:rsidRPr="00665790" w:rsidRDefault="001B289A" w:rsidP="00665790">
      <w:pPr>
        <w:pStyle w:val="Ttulo3"/>
        <w:rPr>
          <w:rFonts w:ascii="Times New Roman" w:eastAsiaTheme="minorHAnsi" w:hAnsi="Times New Roman" w:cs="Times New Roman"/>
        </w:rPr>
      </w:pPr>
      <w:bookmarkStart w:id="7" w:name="_Toc149203167"/>
      <w:r w:rsidRPr="00665790">
        <w:rPr>
          <w:rFonts w:ascii="Times New Roman" w:eastAsiaTheme="minorHAnsi" w:hAnsi="Times New Roman" w:cs="Times New Roman"/>
        </w:rPr>
        <w:t>Declividade mínima admissível</w:t>
      </w:r>
      <w:bookmarkEnd w:id="7"/>
    </w:p>
    <w:p w14:paraId="7E6CC56E" w14:textId="77777777" w:rsidR="001B289A" w:rsidRPr="001B289A" w:rsidRDefault="001B289A" w:rsidP="001B289A">
      <w:pPr>
        <w:autoSpaceDE w:val="0"/>
        <w:autoSpaceDN w:val="0"/>
        <w:adjustRightInd w:val="0"/>
        <w:spacing w:after="0" w:line="360" w:lineRule="auto"/>
        <w:ind w:firstLine="851"/>
        <w:jc w:val="both"/>
        <w:rPr>
          <w:rFonts w:ascii="Times New Roman" w:hAnsi="Times New Roman" w:cs="Times New Roman"/>
          <w:sz w:val="24"/>
          <w:szCs w:val="24"/>
          <w:u w:val="single"/>
        </w:rPr>
      </w:pPr>
    </w:p>
    <w:p w14:paraId="2DDEF962" w14:textId="77777777" w:rsidR="001B289A" w:rsidRPr="001B289A" w:rsidRDefault="001B289A" w:rsidP="00665790">
      <w:pPr>
        <w:autoSpaceDE w:val="0"/>
        <w:autoSpaceDN w:val="0"/>
        <w:adjustRightInd w:val="0"/>
        <w:spacing w:after="0" w:line="360" w:lineRule="auto"/>
        <w:ind w:firstLine="1134"/>
        <w:jc w:val="both"/>
        <w:rPr>
          <w:rFonts w:ascii="Times New Roman" w:hAnsi="Times New Roman" w:cs="Times New Roman"/>
          <w:sz w:val="24"/>
          <w:szCs w:val="24"/>
        </w:rPr>
      </w:pPr>
      <w:r w:rsidRPr="001B289A">
        <w:rPr>
          <w:rFonts w:ascii="Times New Roman" w:hAnsi="Times New Roman" w:cs="Times New Roman"/>
          <w:sz w:val="24"/>
          <w:szCs w:val="24"/>
        </w:rPr>
        <w:t xml:space="preserve">Deve ser aquela que, em função da vazão de projeto, permita atender ao critério da tensão </w:t>
      </w:r>
      <w:proofErr w:type="spellStart"/>
      <w:r w:rsidRPr="001B289A">
        <w:rPr>
          <w:rFonts w:ascii="Times New Roman" w:hAnsi="Times New Roman" w:cs="Times New Roman"/>
          <w:sz w:val="24"/>
          <w:szCs w:val="24"/>
        </w:rPr>
        <w:t>trativa</w:t>
      </w:r>
      <w:proofErr w:type="spellEnd"/>
      <w:r w:rsidRPr="001B289A">
        <w:rPr>
          <w:rFonts w:ascii="Times New Roman" w:hAnsi="Times New Roman" w:cs="Times New Roman"/>
          <w:sz w:val="24"/>
          <w:szCs w:val="24"/>
        </w:rPr>
        <w:t>.</w:t>
      </w:r>
    </w:p>
    <w:p w14:paraId="5E11F825" w14:textId="0245D997" w:rsidR="001B289A" w:rsidRPr="001B289A" w:rsidRDefault="00000000" w:rsidP="00665790">
      <w:pPr>
        <w:autoSpaceDE w:val="0"/>
        <w:autoSpaceDN w:val="0"/>
        <w:adjustRightInd w:val="0"/>
        <w:spacing w:after="0" w:line="360" w:lineRule="auto"/>
        <w:ind w:firstLine="851"/>
        <w:jc w:val="center"/>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I</m:t>
              </m:r>
            </m:e>
            <m:sub>
              <m:r>
                <w:rPr>
                  <w:rFonts w:ascii="Cambria Math" w:hAnsi="Cambria Math" w:cs="Times New Roman"/>
                  <w:sz w:val="24"/>
                  <w:szCs w:val="24"/>
                </w:rPr>
                <m:t>min</m:t>
              </m:r>
            </m:sub>
          </m:sSub>
          <m:r>
            <w:rPr>
              <w:rFonts w:ascii="Cambria Math" w:eastAsiaTheme="minorEastAsia" w:hAnsi="Cambria Math" w:cs="Times New Roman"/>
              <w:sz w:val="24"/>
              <w:szCs w:val="24"/>
            </w:rPr>
            <m:t>=0,0035*</m:t>
          </m:r>
          <m:sSup>
            <m:sSupPr>
              <m:ctrlPr>
                <w:rPr>
                  <w:rFonts w:ascii="Cambria Math" w:eastAsiaTheme="minorEastAsia" w:hAnsi="Cambria Math" w:cs="Times New Roman"/>
                  <w:i/>
                  <w:sz w:val="24"/>
                  <w:szCs w:val="24"/>
                </w:rPr>
              </m:ctrlPr>
            </m:sSup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I</m:t>
                  </m:r>
                </m:sub>
              </m:sSub>
            </m:e>
            <m:sup>
              <m:r>
                <w:rPr>
                  <w:rFonts w:ascii="Cambria Math" w:eastAsiaTheme="minorEastAsia" w:hAnsi="Cambria Math" w:cs="Times New Roman"/>
                  <w:sz w:val="24"/>
                  <w:szCs w:val="24"/>
                </w:rPr>
                <m:t>-0,47</m:t>
              </m:r>
            </m:sup>
          </m:sSup>
        </m:oMath>
      </m:oMathPara>
    </w:p>
    <w:p w14:paraId="75C41B70" w14:textId="77777777" w:rsidR="00665790" w:rsidRDefault="00665790" w:rsidP="001B289A">
      <w:pPr>
        <w:autoSpaceDE w:val="0"/>
        <w:autoSpaceDN w:val="0"/>
        <w:adjustRightInd w:val="0"/>
        <w:spacing w:after="0" w:line="360" w:lineRule="auto"/>
        <w:ind w:firstLine="851"/>
        <w:jc w:val="both"/>
        <w:rPr>
          <w:rFonts w:ascii="Times New Roman" w:hAnsi="Times New Roman" w:cs="Times New Roman"/>
          <w:sz w:val="24"/>
          <w:szCs w:val="24"/>
        </w:rPr>
      </w:pPr>
    </w:p>
    <w:p w14:paraId="72699195" w14:textId="0B349FC7" w:rsidR="001B289A" w:rsidRPr="001B289A" w:rsidRDefault="001B289A" w:rsidP="00665790">
      <w:pPr>
        <w:autoSpaceDE w:val="0"/>
        <w:autoSpaceDN w:val="0"/>
        <w:adjustRightInd w:val="0"/>
        <w:spacing w:after="0" w:line="360" w:lineRule="auto"/>
        <w:jc w:val="both"/>
        <w:rPr>
          <w:rFonts w:ascii="Times New Roman" w:hAnsi="Times New Roman" w:cs="Times New Roman"/>
          <w:sz w:val="24"/>
          <w:szCs w:val="24"/>
        </w:rPr>
      </w:pPr>
      <w:r w:rsidRPr="001B289A">
        <w:rPr>
          <w:rFonts w:ascii="Times New Roman" w:hAnsi="Times New Roman" w:cs="Times New Roman"/>
          <w:sz w:val="24"/>
          <w:szCs w:val="24"/>
        </w:rPr>
        <w:t xml:space="preserve">Onde Qi </w:t>
      </w:r>
      <w:r w:rsidR="00665790">
        <w:rPr>
          <w:rFonts w:ascii="Times New Roman" w:hAnsi="Times New Roman" w:cs="Times New Roman"/>
          <w:sz w:val="24"/>
          <w:szCs w:val="24"/>
        </w:rPr>
        <w:t>é a</w:t>
      </w:r>
      <w:r w:rsidRPr="001B289A">
        <w:rPr>
          <w:rFonts w:ascii="Times New Roman" w:hAnsi="Times New Roman" w:cs="Times New Roman"/>
          <w:sz w:val="24"/>
          <w:szCs w:val="24"/>
        </w:rPr>
        <w:t xml:space="preserve"> vazão de início de plano, em l/s.</w:t>
      </w:r>
    </w:p>
    <w:p w14:paraId="570301C8" w14:textId="77777777" w:rsidR="001B289A" w:rsidRPr="001B289A" w:rsidRDefault="001B289A" w:rsidP="001B289A">
      <w:pPr>
        <w:autoSpaceDE w:val="0"/>
        <w:autoSpaceDN w:val="0"/>
        <w:adjustRightInd w:val="0"/>
        <w:spacing w:after="0" w:line="360" w:lineRule="auto"/>
        <w:ind w:firstLine="851"/>
        <w:jc w:val="both"/>
        <w:rPr>
          <w:rFonts w:ascii="Times New Roman" w:hAnsi="Times New Roman" w:cs="Times New Roman"/>
          <w:sz w:val="24"/>
          <w:szCs w:val="24"/>
          <w:u w:val="single"/>
        </w:rPr>
      </w:pPr>
    </w:p>
    <w:p w14:paraId="29682ADA" w14:textId="77777777" w:rsidR="001B289A" w:rsidRPr="00665790" w:rsidRDefault="001B289A" w:rsidP="00665790">
      <w:pPr>
        <w:pStyle w:val="Ttulo3"/>
        <w:rPr>
          <w:rFonts w:ascii="Times New Roman" w:eastAsiaTheme="minorHAnsi" w:hAnsi="Times New Roman" w:cs="Times New Roman"/>
        </w:rPr>
      </w:pPr>
      <w:bookmarkStart w:id="8" w:name="_Toc149203168"/>
      <w:r w:rsidRPr="00665790">
        <w:rPr>
          <w:rFonts w:ascii="Times New Roman" w:eastAsiaTheme="minorHAnsi" w:hAnsi="Times New Roman" w:cs="Times New Roman"/>
        </w:rPr>
        <w:t>Lâmina Máxima</w:t>
      </w:r>
      <w:bookmarkEnd w:id="8"/>
    </w:p>
    <w:p w14:paraId="1C40B4D4" w14:textId="77777777" w:rsidR="001B289A" w:rsidRPr="001B289A" w:rsidRDefault="001B289A" w:rsidP="001B289A">
      <w:pPr>
        <w:autoSpaceDE w:val="0"/>
        <w:autoSpaceDN w:val="0"/>
        <w:adjustRightInd w:val="0"/>
        <w:spacing w:after="0" w:line="360" w:lineRule="auto"/>
        <w:ind w:firstLine="851"/>
        <w:jc w:val="both"/>
        <w:rPr>
          <w:rFonts w:ascii="Times New Roman" w:hAnsi="Times New Roman" w:cs="Times New Roman"/>
          <w:sz w:val="24"/>
          <w:szCs w:val="24"/>
          <w:u w:val="single"/>
        </w:rPr>
      </w:pPr>
    </w:p>
    <w:p w14:paraId="7965F55D" w14:textId="77777777" w:rsidR="001B289A" w:rsidRPr="001B289A" w:rsidRDefault="001B289A" w:rsidP="00FB2ABC">
      <w:pPr>
        <w:autoSpaceDE w:val="0"/>
        <w:autoSpaceDN w:val="0"/>
        <w:adjustRightInd w:val="0"/>
        <w:spacing w:after="0" w:line="360" w:lineRule="auto"/>
        <w:ind w:firstLine="1134"/>
        <w:jc w:val="both"/>
        <w:rPr>
          <w:rFonts w:ascii="Times New Roman" w:hAnsi="Times New Roman" w:cs="Times New Roman"/>
          <w:sz w:val="24"/>
          <w:szCs w:val="24"/>
        </w:rPr>
      </w:pPr>
      <w:r w:rsidRPr="001B289A">
        <w:rPr>
          <w:rFonts w:ascii="Times New Roman" w:hAnsi="Times New Roman" w:cs="Times New Roman"/>
          <w:sz w:val="24"/>
          <w:szCs w:val="24"/>
        </w:rPr>
        <w:t>Para a lâmina de projeto, caracterizada como a secção real de escoamento, será admitida, no máximo 0,75% do diâmetro da tubulação.</w:t>
      </w:r>
    </w:p>
    <w:p w14:paraId="5782F482" w14:textId="77777777" w:rsidR="001B289A" w:rsidRPr="001B289A" w:rsidRDefault="001B289A" w:rsidP="001B289A">
      <w:pPr>
        <w:autoSpaceDE w:val="0"/>
        <w:autoSpaceDN w:val="0"/>
        <w:adjustRightInd w:val="0"/>
        <w:spacing w:after="0" w:line="360" w:lineRule="auto"/>
        <w:ind w:firstLine="851"/>
        <w:jc w:val="both"/>
        <w:rPr>
          <w:rFonts w:ascii="Times New Roman" w:hAnsi="Times New Roman" w:cs="Times New Roman"/>
          <w:sz w:val="24"/>
          <w:szCs w:val="24"/>
          <w:u w:val="single"/>
        </w:rPr>
      </w:pPr>
    </w:p>
    <w:p w14:paraId="55EB05A7" w14:textId="77777777" w:rsidR="001B289A" w:rsidRPr="00FB2ABC" w:rsidRDefault="001B289A" w:rsidP="00FB2ABC">
      <w:pPr>
        <w:pStyle w:val="Ttulo3"/>
        <w:rPr>
          <w:rFonts w:ascii="Times New Roman" w:eastAsiaTheme="minorHAnsi" w:hAnsi="Times New Roman" w:cs="Times New Roman"/>
        </w:rPr>
      </w:pPr>
      <w:bookmarkStart w:id="9" w:name="_Toc149203169"/>
      <w:r w:rsidRPr="00FB2ABC">
        <w:rPr>
          <w:rFonts w:ascii="Times New Roman" w:eastAsiaTheme="minorHAnsi" w:hAnsi="Times New Roman" w:cs="Times New Roman"/>
        </w:rPr>
        <w:t>Controle de remanso</w:t>
      </w:r>
      <w:bookmarkEnd w:id="9"/>
    </w:p>
    <w:p w14:paraId="3444BD1F" w14:textId="77777777" w:rsidR="001B289A" w:rsidRPr="001B289A" w:rsidRDefault="001B289A" w:rsidP="001B289A">
      <w:pPr>
        <w:autoSpaceDE w:val="0"/>
        <w:autoSpaceDN w:val="0"/>
        <w:adjustRightInd w:val="0"/>
        <w:spacing w:after="0" w:line="360" w:lineRule="auto"/>
        <w:ind w:firstLine="851"/>
        <w:jc w:val="both"/>
        <w:rPr>
          <w:rFonts w:ascii="Times New Roman" w:hAnsi="Times New Roman" w:cs="Times New Roman"/>
          <w:sz w:val="24"/>
          <w:szCs w:val="24"/>
          <w:u w:val="single"/>
        </w:rPr>
      </w:pPr>
    </w:p>
    <w:p w14:paraId="4C1825DA" w14:textId="77777777" w:rsidR="001B289A" w:rsidRPr="001B289A" w:rsidRDefault="001B289A" w:rsidP="00FB2ABC">
      <w:pPr>
        <w:autoSpaceDE w:val="0"/>
        <w:autoSpaceDN w:val="0"/>
        <w:adjustRightInd w:val="0"/>
        <w:spacing w:after="0" w:line="360" w:lineRule="auto"/>
        <w:ind w:firstLine="1134"/>
        <w:jc w:val="both"/>
        <w:rPr>
          <w:rFonts w:ascii="Times New Roman" w:hAnsi="Times New Roman" w:cs="Times New Roman"/>
          <w:sz w:val="24"/>
          <w:szCs w:val="24"/>
        </w:rPr>
      </w:pPr>
      <w:r w:rsidRPr="001B289A">
        <w:rPr>
          <w:rFonts w:ascii="Times New Roman" w:hAnsi="Times New Roman" w:cs="Times New Roman"/>
          <w:sz w:val="24"/>
          <w:szCs w:val="24"/>
        </w:rPr>
        <w:t xml:space="preserve">Tradicionalmente, o controle do remanso é realizado mediante um procedimento que consiste em equilibrar as lâminas de escoamento em trechos consecutivos, mediante a introdução de degraus ou quedas nos </w:t>
      </w:r>
      <w:proofErr w:type="spellStart"/>
      <w:r w:rsidRPr="001B289A">
        <w:rPr>
          <w:rFonts w:ascii="Times New Roman" w:hAnsi="Times New Roman" w:cs="Times New Roman"/>
          <w:sz w:val="24"/>
          <w:szCs w:val="24"/>
        </w:rPr>
        <w:t>PVs</w:t>
      </w:r>
      <w:proofErr w:type="spellEnd"/>
      <w:r w:rsidRPr="001B289A">
        <w:rPr>
          <w:rFonts w:ascii="Times New Roman" w:hAnsi="Times New Roman" w:cs="Times New Roman"/>
          <w:sz w:val="24"/>
          <w:szCs w:val="24"/>
        </w:rPr>
        <w:t>. Esta solução decorre da hipótese simplificadora, correntemente adotada, de que o escoamento se dá em regime uniforme. Ao equilibrar as lâminas procura-se eliminar ou minimizar a ocorrência do remanso, aproximando-se o escoamento da condição de regime uniforme.</w:t>
      </w:r>
    </w:p>
    <w:p w14:paraId="557102FF" w14:textId="77777777" w:rsidR="001B289A" w:rsidRPr="001B289A" w:rsidRDefault="001B289A" w:rsidP="001B289A">
      <w:pPr>
        <w:autoSpaceDE w:val="0"/>
        <w:autoSpaceDN w:val="0"/>
        <w:adjustRightInd w:val="0"/>
        <w:spacing w:after="0" w:line="360" w:lineRule="auto"/>
        <w:ind w:firstLine="851"/>
        <w:jc w:val="both"/>
        <w:rPr>
          <w:rFonts w:ascii="Times New Roman" w:hAnsi="Times New Roman" w:cs="Times New Roman"/>
          <w:b/>
          <w:sz w:val="24"/>
          <w:szCs w:val="24"/>
        </w:rPr>
      </w:pPr>
    </w:p>
    <w:p w14:paraId="6B8CD291" w14:textId="7878481E" w:rsidR="001B289A" w:rsidRPr="00FB2ABC" w:rsidRDefault="001B289A" w:rsidP="00FB2ABC">
      <w:pPr>
        <w:pStyle w:val="Ttulo2"/>
        <w:rPr>
          <w:rFonts w:ascii="Times New Roman" w:eastAsiaTheme="minorHAnsi" w:hAnsi="Times New Roman" w:cs="Times New Roman"/>
          <w:b/>
          <w:bCs/>
        </w:rPr>
      </w:pPr>
      <w:bookmarkStart w:id="10" w:name="_Toc149203170"/>
      <w:r w:rsidRPr="00FB2ABC">
        <w:rPr>
          <w:rFonts w:ascii="Times New Roman" w:eastAsiaTheme="minorHAnsi" w:hAnsi="Times New Roman" w:cs="Times New Roman"/>
          <w:b/>
          <w:bCs/>
        </w:rPr>
        <w:t>C</w:t>
      </w:r>
      <w:r w:rsidR="00FB2ABC">
        <w:rPr>
          <w:rFonts w:ascii="Times New Roman" w:eastAsiaTheme="minorHAnsi" w:hAnsi="Times New Roman" w:cs="Times New Roman"/>
          <w:b/>
          <w:bCs/>
        </w:rPr>
        <w:t>aracterísticas da rede coletora projetada</w:t>
      </w:r>
      <w:bookmarkEnd w:id="10"/>
    </w:p>
    <w:p w14:paraId="1476EE07" w14:textId="77777777" w:rsidR="001B289A" w:rsidRPr="001B289A" w:rsidRDefault="001B289A" w:rsidP="001B289A">
      <w:pPr>
        <w:autoSpaceDE w:val="0"/>
        <w:autoSpaceDN w:val="0"/>
        <w:adjustRightInd w:val="0"/>
        <w:spacing w:after="0" w:line="360" w:lineRule="auto"/>
        <w:jc w:val="both"/>
        <w:rPr>
          <w:rFonts w:ascii="Times New Roman" w:hAnsi="Times New Roman" w:cs="Times New Roman"/>
          <w:sz w:val="24"/>
          <w:szCs w:val="24"/>
          <w:u w:val="single"/>
        </w:rPr>
      </w:pPr>
    </w:p>
    <w:p w14:paraId="6CE2159F" w14:textId="16B410CA" w:rsidR="001B289A" w:rsidRPr="001B289A" w:rsidRDefault="001B289A" w:rsidP="00C21FAD">
      <w:pPr>
        <w:autoSpaceDE w:val="0"/>
        <w:autoSpaceDN w:val="0"/>
        <w:adjustRightInd w:val="0"/>
        <w:spacing w:after="0" w:line="360" w:lineRule="auto"/>
        <w:ind w:firstLine="1134"/>
        <w:jc w:val="both"/>
        <w:rPr>
          <w:rFonts w:ascii="Times New Roman" w:hAnsi="Times New Roman" w:cs="Times New Roman"/>
          <w:sz w:val="24"/>
          <w:szCs w:val="24"/>
        </w:rPr>
      </w:pPr>
      <w:r w:rsidRPr="001B289A">
        <w:rPr>
          <w:rFonts w:ascii="Times New Roman" w:hAnsi="Times New Roman" w:cs="Times New Roman"/>
          <w:sz w:val="24"/>
          <w:szCs w:val="24"/>
        </w:rPr>
        <w:t>As características da rede projetada foram definidas em conformidade com a</w:t>
      </w:r>
      <w:r w:rsidR="00C21FAD">
        <w:rPr>
          <w:rFonts w:ascii="Times New Roman" w:hAnsi="Times New Roman" w:cs="Times New Roman"/>
          <w:sz w:val="24"/>
          <w:szCs w:val="24"/>
        </w:rPr>
        <w:t xml:space="preserve"> </w:t>
      </w:r>
      <w:r w:rsidRPr="001B289A">
        <w:rPr>
          <w:rFonts w:ascii="Times New Roman" w:hAnsi="Times New Roman" w:cs="Times New Roman"/>
          <w:sz w:val="24"/>
          <w:szCs w:val="24"/>
        </w:rPr>
        <w:t>Norma Brasileira para elaboração de projetos de redes coletoras de esgotos sanitários.</w:t>
      </w:r>
    </w:p>
    <w:p w14:paraId="386461EF" w14:textId="77777777" w:rsidR="001B289A" w:rsidRPr="001B289A" w:rsidRDefault="001B289A" w:rsidP="001B289A">
      <w:pPr>
        <w:autoSpaceDE w:val="0"/>
        <w:autoSpaceDN w:val="0"/>
        <w:adjustRightInd w:val="0"/>
        <w:spacing w:after="0" w:line="360" w:lineRule="auto"/>
        <w:ind w:firstLine="851"/>
        <w:jc w:val="both"/>
        <w:rPr>
          <w:rFonts w:ascii="Times New Roman" w:hAnsi="Times New Roman" w:cs="Times New Roman"/>
          <w:sz w:val="24"/>
          <w:szCs w:val="24"/>
          <w:u w:val="single"/>
        </w:rPr>
      </w:pPr>
    </w:p>
    <w:p w14:paraId="7E0DDA53" w14:textId="77777777" w:rsidR="001B289A" w:rsidRPr="00FB2ABC" w:rsidRDefault="001B289A" w:rsidP="00FB2ABC">
      <w:pPr>
        <w:pStyle w:val="Ttulo3"/>
        <w:rPr>
          <w:rFonts w:ascii="Times New Roman" w:eastAsiaTheme="minorHAnsi" w:hAnsi="Times New Roman" w:cs="Times New Roman"/>
        </w:rPr>
      </w:pPr>
      <w:bookmarkStart w:id="11" w:name="_Toc149203171"/>
      <w:r w:rsidRPr="00FB2ABC">
        <w:rPr>
          <w:rFonts w:ascii="Times New Roman" w:eastAsiaTheme="minorHAnsi" w:hAnsi="Times New Roman" w:cs="Times New Roman"/>
        </w:rPr>
        <w:lastRenderedPageBreak/>
        <w:t>Diâmetros e comprimentos</w:t>
      </w:r>
      <w:bookmarkEnd w:id="11"/>
    </w:p>
    <w:p w14:paraId="747D8D72" w14:textId="77777777" w:rsidR="001B289A" w:rsidRPr="001B289A" w:rsidRDefault="001B289A" w:rsidP="001B289A">
      <w:pPr>
        <w:autoSpaceDE w:val="0"/>
        <w:autoSpaceDN w:val="0"/>
        <w:adjustRightInd w:val="0"/>
        <w:spacing w:after="0" w:line="360" w:lineRule="auto"/>
        <w:ind w:firstLine="851"/>
        <w:jc w:val="both"/>
        <w:rPr>
          <w:rFonts w:ascii="Times New Roman" w:hAnsi="Times New Roman" w:cs="Times New Roman"/>
          <w:sz w:val="24"/>
          <w:szCs w:val="24"/>
          <w:u w:val="single"/>
        </w:rPr>
      </w:pPr>
    </w:p>
    <w:p w14:paraId="604C3F68" w14:textId="2CF476E2" w:rsidR="001B289A" w:rsidRDefault="001B289A" w:rsidP="00FB2ABC">
      <w:pPr>
        <w:autoSpaceDE w:val="0"/>
        <w:autoSpaceDN w:val="0"/>
        <w:adjustRightInd w:val="0"/>
        <w:spacing w:after="0" w:line="360" w:lineRule="auto"/>
        <w:ind w:firstLine="1134"/>
        <w:jc w:val="both"/>
        <w:rPr>
          <w:rFonts w:ascii="Times New Roman" w:hAnsi="Times New Roman" w:cs="Times New Roman"/>
          <w:sz w:val="24"/>
          <w:szCs w:val="24"/>
        </w:rPr>
      </w:pPr>
      <w:r w:rsidRPr="001B289A">
        <w:rPr>
          <w:rFonts w:ascii="Times New Roman" w:hAnsi="Times New Roman" w:cs="Times New Roman"/>
          <w:sz w:val="24"/>
          <w:szCs w:val="24"/>
        </w:rPr>
        <w:t xml:space="preserve">O diâmetro mínimo a ser empregado em redes coletoras é de </w:t>
      </w:r>
      <w:r w:rsidR="00C21FAD">
        <w:rPr>
          <w:rFonts w:ascii="Times New Roman" w:hAnsi="Times New Roman" w:cs="Times New Roman"/>
          <w:sz w:val="24"/>
          <w:szCs w:val="24"/>
        </w:rPr>
        <w:t>8</w:t>
      </w:r>
      <w:r w:rsidRPr="001B289A">
        <w:rPr>
          <w:rFonts w:ascii="Times New Roman" w:hAnsi="Times New Roman" w:cs="Times New Roman"/>
          <w:sz w:val="24"/>
          <w:szCs w:val="24"/>
        </w:rPr>
        <w:t xml:space="preserve">0 mm. Quanto aos comprimentos, tem-se a limitação para o comprimento máximo admissível, o alcance do equipamento de limpeza. </w:t>
      </w:r>
    </w:p>
    <w:p w14:paraId="0F61DF10" w14:textId="77777777" w:rsidR="00FB2ABC" w:rsidRPr="00FB2ABC" w:rsidRDefault="00FB2ABC" w:rsidP="00FB2ABC">
      <w:pPr>
        <w:autoSpaceDE w:val="0"/>
        <w:autoSpaceDN w:val="0"/>
        <w:adjustRightInd w:val="0"/>
        <w:spacing w:after="0" w:line="360" w:lineRule="auto"/>
        <w:ind w:firstLine="1134"/>
        <w:jc w:val="both"/>
        <w:rPr>
          <w:rFonts w:ascii="Times New Roman" w:hAnsi="Times New Roman" w:cs="Times New Roman"/>
          <w:sz w:val="24"/>
          <w:szCs w:val="24"/>
        </w:rPr>
      </w:pPr>
    </w:p>
    <w:p w14:paraId="6829613B" w14:textId="77777777" w:rsidR="001B289A" w:rsidRPr="00FB2ABC" w:rsidRDefault="001B289A" w:rsidP="00FB2ABC">
      <w:pPr>
        <w:pStyle w:val="Ttulo3"/>
        <w:rPr>
          <w:rFonts w:ascii="Times New Roman" w:eastAsiaTheme="minorHAnsi" w:hAnsi="Times New Roman" w:cs="Times New Roman"/>
        </w:rPr>
      </w:pPr>
      <w:bookmarkStart w:id="12" w:name="_Toc149203172"/>
      <w:r w:rsidRPr="00FB2ABC">
        <w:rPr>
          <w:rFonts w:ascii="Times New Roman" w:eastAsiaTheme="minorHAnsi" w:hAnsi="Times New Roman" w:cs="Times New Roman"/>
        </w:rPr>
        <w:t>Materiais</w:t>
      </w:r>
      <w:bookmarkEnd w:id="12"/>
    </w:p>
    <w:p w14:paraId="1683F638" w14:textId="77777777" w:rsidR="001B289A" w:rsidRPr="001B289A" w:rsidRDefault="001B289A" w:rsidP="001B289A">
      <w:pPr>
        <w:autoSpaceDE w:val="0"/>
        <w:autoSpaceDN w:val="0"/>
        <w:adjustRightInd w:val="0"/>
        <w:spacing w:after="0" w:line="360" w:lineRule="auto"/>
        <w:ind w:firstLine="851"/>
        <w:jc w:val="both"/>
        <w:rPr>
          <w:rFonts w:ascii="Times New Roman" w:hAnsi="Times New Roman" w:cs="Times New Roman"/>
          <w:sz w:val="24"/>
          <w:szCs w:val="24"/>
          <w:u w:val="single"/>
        </w:rPr>
      </w:pPr>
    </w:p>
    <w:p w14:paraId="5F897764" w14:textId="77777777" w:rsidR="001B289A" w:rsidRPr="001B289A" w:rsidRDefault="001B289A" w:rsidP="00FB2ABC">
      <w:pPr>
        <w:autoSpaceDE w:val="0"/>
        <w:autoSpaceDN w:val="0"/>
        <w:adjustRightInd w:val="0"/>
        <w:spacing w:after="0" w:line="360" w:lineRule="auto"/>
        <w:ind w:firstLine="1134"/>
        <w:jc w:val="both"/>
        <w:rPr>
          <w:rFonts w:ascii="Times New Roman" w:hAnsi="Times New Roman" w:cs="Times New Roman"/>
          <w:sz w:val="24"/>
          <w:szCs w:val="24"/>
        </w:rPr>
      </w:pPr>
      <w:r w:rsidRPr="001B289A">
        <w:rPr>
          <w:rFonts w:ascii="Times New Roman" w:hAnsi="Times New Roman" w:cs="Times New Roman"/>
          <w:sz w:val="24"/>
          <w:szCs w:val="24"/>
        </w:rPr>
        <w:t>Adotaram-se, para fins de especificação e orçamento, tubos de PVC rígido junta elástica integrada (PVC JEI - OCRE), considerando que no dimensionamento da rede coletora, foram adotados os diâmetros de 150mm.</w:t>
      </w:r>
    </w:p>
    <w:p w14:paraId="37B6283F" w14:textId="77777777" w:rsidR="001B289A" w:rsidRPr="001B289A" w:rsidRDefault="001B289A" w:rsidP="001B289A">
      <w:pPr>
        <w:autoSpaceDE w:val="0"/>
        <w:autoSpaceDN w:val="0"/>
        <w:adjustRightInd w:val="0"/>
        <w:spacing w:after="0" w:line="360" w:lineRule="auto"/>
        <w:ind w:firstLine="851"/>
        <w:jc w:val="both"/>
        <w:rPr>
          <w:rFonts w:ascii="Times New Roman" w:hAnsi="Times New Roman" w:cs="Times New Roman"/>
          <w:sz w:val="24"/>
          <w:szCs w:val="24"/>
        </w:rPr>
      </w:pPr>
    </w:p>
    <w:p w14:paraId="6232C875" w14:textId="77777777" w:rsidR="001B289A" w:rsidRPr="00FB2ABC" w:rsidRDefault="001B289A" w:rsidP="00FB2ABC">
      <w:pPr>
        <w:pStyle w:val="Ttulo3"/>
        <w:rPr>
          <w:rFonts w:ascii="Times New Roman" w:eastAsiaTheme="minorHAnsi" w:hAnsi="Times New Roman" w:cs="Times New Roman"/>
        </w:rPr>
      </w:pPr>
      <w:bookmarkStart w:id="13" w:name="_Toc149203173"/>
      <w:r w:rsidRPr="00FB2ABC">
        <w:rPr>
          <w:rFonts w:ascii="Times New Roman" w:eastAsiaTheme="minorHAnsi" w:hAnsi="Times New Roman" w:cs="Times New Roman"/>
        </w:rPr>
        <w:t>Recobrimentos</w:t>
      </w:r>
      <w:bookmarkEnd w:id="13"/>
    </w:p>
    <w:p w14:paraId="51412CF6" w14:textId="77777777" w:rsidR="001B289A" w:rsidRPr="001B289A" w:rsidRDefault="001B289A" w:rsidP="001B289A">
      <w:pPr>
        <w:autoSpaceDE w:val="0"/>
        <w:autoSpaceDN w:val="0"/>
        <w:adjustRightInd w:val="0"/>
        <w:spacing w:after="0" w:line="360" w:lineRule="auto"/>
        <w:ind w:firstLine="851"/>
        <w:jc w:val="both"/>
        <w:rPr>
          <w:rFonts w:ascii="Times New Roman" w:hAnsi="Times New Roman" w:cs="Times New Roman"/>
          <w:sz w:val="24"/>
          <w:szCs w:val="24"/>
          <w:u w:val="single"/>
        </w:rPr>
      </w:pPr>
    </w:p>
    <w:p w14:paraId="1943BD75" w14:textId="74E2EC97" w:rsidR="001B289A" w:rsidRPr="00FB2ABC" w:rsidRDefault="001B289A" w:rsidP="00C21FAD">
      <w:pPr>
        <w:autoSpaceDE w:val="0"/>
        <w:autoSpaceDN w:val="0"/>
        <w:adjustRightInd w:val="0"/>
        <w:spacing w:after="0" w:line="360" w:lineRule="auto"/>
        <w:ind w:firstLine="1134"/>
        <w:jc w:val="both"/>
        <w:rPr>
          <w:rFonts w:ascii="Times New Roman" w:hAnsi="Times New Roman" w:cs="Times New Roman"/>
          <w:sz w:val="24"/>
          <w:szCs w:val="24"/>
        </w:rPr>
      </w:pPr>
      <w:r w:rsidRPr="001B289A">
        <w:rPr>
          <w:rFonts w:ascii="Times New Roman" w:hAnsi="Times New Roman" w:cs="Times New Roman"/>
          <w:sz w:val="24"/>
          <w:szCs w:val="24"/>
        </w:rPr>
        <w:t>Em conformidade com a Resolução N° 020, de 10 de maio de 2018 da Agência Reguladora das Águas de Tubarão (AGR), foram adotados os seguintes valores para recobrimento mínimo</w:t>
      </w:r>
      <w:r w:rsidR="00C21FAD">
        <w:rPr>
          <w:rFonts w:ascii="Times New Roman" w:hAnsi="Times New Roman" w:cs="Times New Roman"/>
          <w:sz w:val="24"/>
          <w:szCs w:val="24"/>
        </w:rPr>
        <w:t xml:space="preserve"> re</w:t>
      </w:r>
      <w:r w:rsidR="00FB2ABC" w:rsidRPr="00FB2ABC">
        <w:rPr>
          <w:rFonts w:ascii="Times New Roman" w:hAnsi="Times New Roman" w:cs="Times New Roman"/>
          <w:sz w:val="24"/>
          <w:szCs w:val="24"/>
        </w:rPr>
        <w:t>de</w:t>
      </w:r>
      <w:r w:rsidRPr="00FB2ABC">
        <w:rPr>
          <w:rFonts w:ascii="Times New Roman" w:hAnsi="Times New Roman" w:cs="Times New Roman"/>
          <w:sz w:val="24"/>
          <w:szCs w:val="24"/>
        </w:rPr>
        <w:t xml:space="preserve"> assentada sob </w:t>
      </w:r>
      <w:r w:rsidR="00C21FAD">
        <w:rPr>
          <w:rFonts w:ascii="Times New Roman" w:hAnsi="Times New Roman" w:cs="Times New Roman"/>
          <w:sz w:val="24"/>
          <w:szCs w:val="24"/>
        </w:rPr>
        <w:t>passeio</w:t>
      </w:r>
      <w:r w:rsidRPr="00FB2ABC">
        <w:rPr>
          <w:rFonts w:ascii="Times New Roman" w:hAnsi="Times New Roman" w:cs="Times New Roman"/>
          <w:sz w:val="24"/>
          <w:szCs w:val="24"/>
        </w:rPr>
        <w:t xml:space="preserve"> 0,90m.</w:t>
      </w:r>
    </w:p>
    <w:p w14:paraId="56C7ECFF" w14:textId="77777777" w:rsidR="001B289A" w:rsidRPr="001B289A" w:rsidRDefault="001B289A" w:rsidP="001B289A">
      <w:pPr>
        <w:autoSpaceDE w:val="0"/>
        <w:autoSpaceDN w:val="0"/>
        <w:adjustRightInd w:val="0"/>
        <w:spacing w:after="0" w:line="360" w:lineRule="auto"/>
        <w:ind w:firstLine="851"/>
        <w:jc w:val="both"/>
        <w:rPr>
          <w:rFonts w:ascii="Times New Roman" w:hAnsi="Times New Roman" w:cs="Times New Roman"/>
          <w:sz w:val="24"/>
          <w:szCs w:val="24"/>
          <w:u w:val="single"/>
        </w:rPr>
      </w:pPr>
    </w:p>
    <w:p w14:paraId="5A0C9AB9" w14:textId="77777777" w:rsidR="001B289A" w:rsidRPr="00FB2ABC" w:rsidRDefault="001B289A" w:rsidP="00FB2ABC">
      <w:pPr>
        <w:pStyle w:val="Ttulo3"/>
        <w:rPr>
          <w:rFonts w:ascii="Times New Roman" w:eastAsiaTheme="minorHAnsi" w:hAnsi="Times New Roman" w:cs="Times New Roman"/>
        </w:rPr>
      </w:pPr>
      <w:bookmarkStart w:id="14" w:name="_Toc149203174"/>
      <w:r w:rsidRPr="00FB2ABC">
        <w:rPr>
          <w:rFonts w:ascii="Times New Roman" w:eastAsiaTheme="minorHAnsi" w:hAnsi="Times New Roman" w:cs="Times New Roman"/>
        </w:rPr>
        <w:t>Poços de Visita e poços não Visitáveis</w:t>
      </w:r>
      <w:bookmarkEnd w:id="14"/>
    </w:p>
    <w:p w14:paraId="309881FA" w14:textId="77777777" w:rsidR="001B289A" w:rsidRPr="001B289A" w:rsidRDefault="001B289A" w:rsidP="001B289A">
      <w:pPr>
        <w:autoSpaceDE w:val="0"/>
        <w:autoSpaceDN w:val="0"/>
        <w:adjustRightInd w:val="0"/>
        <w:spacing w:after="0" w:line="360" w:lineRule="auto"/>
        <w:ind w:firstLine="851"/>
        <w:jc w:val="both"/>
        <w:rPr>
          <w:rFonts w:ascii="Times New Roman" w:hAnsi="Times New Roman" w:cs="Times New Roman"/>
          <w:sz w:val="24"/>
          <w:szCs w:val="24"/>
        </w:rPr>
      </w:pPr>
    </w:p>
    <w:p w14:paraId="65BF1455" w14:textId="77777777" w:rsidR="001B289A" w:rsidRPr="001B289A" w:rsidRDefault="001B289A" w:rsidP="00FB2ABC">
      <w:pPr>
        <w:autoSpaceDE w:val="0"/>
        <w:autoSpaceDN w:val="0"/>
        <w:adjustRightInd w:val="0"/>
        <w:spacing w:after="0" w:line="360" w:lineRule="auto"/>
        <w:ind w:firstLine="1134"/>
        <w:jc w:val="both"/>
        <w:rPr>
          <w:rFonts w:ascii="Times New Roman" w:hAnsi="Times New Roman" w:cs="Times New Roman"/>
          <w:sz w:val="24"/>
          <w:szCs w:val="24"/>
        </w:rPr>
      </w:pPr>
      <w:r w:rsidRPr="001B289A">
        <w:rPr>
          <w:rFonts w:ascii="Times New Roman" w:hAnsi="Times New Roman" w:cs="Times New Roman"/>
          <w:sz w:val="24"/>
          <w:szCs w:val="24"/>
        </w:rPr>
        <w:t>Os poços de visita e os poços não visitáveis foram previstos nas seguintes situações:</w:t>
      </w:r>
    </w:p>
    <w:p w14:paraId="6E7BE9C7" w14:textId="4662DF91" w:rsidR="001B289A" w:rsidRPr="00FB2ABC" w:rsidRDefault="00FB2ABC" w:rsidP="00FB2ABC">
      <w:pPr>
        <w:pStyle w:val="PargrafodaLista"/>
        <w:numPr>
          <w:ilvl w:val="0"/>
          <w:numId w:val="16"/>
        </w:numPr>
        <w:autoSpaceDE w:val="0"/>
        <w:autoSpaceDN w:val="0"/>
        <w:adjustRightInd w:val="0"/>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C</w:t>
      </w:r>
      <w:r w:rsidR="001B289A" w:rsidRPr="00FB2ABC">
        <w:rPr>
          <w:rFonts w:ascii="Times New Roman" w:hAnsi="Times New Roman" w:cs="Times New Roman"/>
          <w:sz w:val="24"/>
          <w:szCs w:val="24"/>
        </w:rPr>
        <w:t>abeceiras da rede;</w:t>
      </w:r>
    </w:p>
    <w:p w14:paraId="22C45C86" w14:textId="5B14953B" w:rsidR="001B289A" w:rsidRPr="00FB2ABC" w:rsidRDefault="00FB2ABC" w:rsidP="00FB2ABC">
      <w:pPr>
        <w:pStyle w:val="PargrafodaLista"/>
        <w:numPr>
          <w:ilvl w:val="0"/>
          <w:numId w:val="16"/>
        </w:numPr>
        <w:autoSpaceDE w:val="0"/>
        <w:autoSpaceDN w:val="0"/>
        <w:adjustRightInd w:val="0"/>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M</w:t>
      </w:r>
      <w:r w:rsidR="001B289A" w:rsidRPr="00FB2ABC">
        <w:rPr>
          <w:rFonts w:ascii="Times New Roman" w:hAnsi="Times New Roman" w:cs="Times New Roman"/>
          <w:sz w:val="24"/>
          <w:szCs w:val="24"/>
        </w:rPr>
        <w:t>udanças de direção;</w:t>
      </w:r>
    </w:p>
    <w:p w14:paraId="621E4370" w14:textId="0C41A9A4" w:rsidR="001B289A" w:rsidRPr="00FB2ABC" w:rsidRDefault="00FB2ABC" w:rsidP="00FB2ABC">
      <w:pPr>
        <w:pStyle w:val="PargrafodaLista"/>
        <w:numPr>
          <w:ilvl w:val="0"/>
          <w:numId w:val="16"/>
        </w:numPr>
        <w:autoSpaceDE w:val="0"/>
        <w:autoSpaceDN w:val="0"/>
        <w:adjustRightInd w:val="0"/>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Mu</w:t>
      </w:r>
      <w:r w:rsidR="001B289A" w:rsidRPr="00FB2ABC">
        <w:rPr>
          <w:rFonts w:ascii="Times New Roman" w:hAnsi="Times New Roman" w:cs="Times New Roman"/>
          <w:sz w:val="24"/>
          <w:szCs w:val="24"/>
        </w:rPr>
        <w:t>danças de declividades;</w:t>
      </w:r>
    </w:p>
    <w:p w14:paraId="3E0E19D2" w14:textId="56ECD60D" w:rsidR="001B289A" w:rsidRDefault="00FB2ABC" w:rsidP="00FB2ABC">
      <w:pPr>
        <w:pStyle w:val="PargrafodaLista"/>
        <w:numPr>
          <w:ilvl w:val="0"/>
          <w:numId w:val="16"/>
        </w:numPr>
        <w:autoSpaceDE w:val="0"/>
        <w:autoSpaceDN w:val="0"/>
        <w:adjustRightInd w:val="0"/>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M</w:t>
      </w:r>
      <w:r w:rsidR="001B289A" w:rsidRPr="00FB2ABC">
        <w:rPr>
          <w:rFonts w:ascii="Times New Roman" w:hAnsi="Times New Roman" w:cs="Times New Roman"/>
          <w:sz w:val="24"/>
          <w:szCs w:val="24"/>
        </w:rPr>
        <w:t>udanças de diâmetro.</w:t>
      </w:r>
    </w:p>
    <w:p w14:paraId="56DCA2FD" w14:textId="77777777" w:rsidR="00FB2ABC" w:rsidRPr="00FB2ABC" w:rsidRDefault="00FB2ABC" w:rsidP="00FB2ABC">
      <w:pPr>
        <w:pStyle w:val="PargrafodaLista"/>
        <w:autoSpaceDE w:val="0"/>
        <w:autoSpaceDN w:val="0"/>
        <w:adjustRightInd w:val="0"/>
        <w:spacing w:after="0" w:line="360" w:lineRule="auto"/>
        <w:ind w:left="1134"/>
        <w:jc w:val="both"/>
        <w:rPr>
          <w:rFonts w:ascii="Times New Roman" w:hAnsi="Times New Roman" w:cs="Times New Roman"/>
          <w:sz w:val="24"/>
          <w:szCs w:val="24"/>
        </w:rPr>
      </w:pPr>
    </w:p>
    <w:p w14:paraId="3E0169FA" w14:textId="54265535" w:rsidR="001B289A" w:rsidRDefault="001B289A" w:rsidP="00FB2ABC">
      <w:pPr>
        <w:autoSpaceDE w:val="0"/>
        <w:autoSpaceDN w:val="0"/>
        <w:adjustRightInd w:val="0"/>
        <w:spacing w:after="0" w:line="360" w:lineRule="auto"/>
        <w:ind w:firstLine="1134"/>
        <w:jc w:val="both"/>
        <w:rPr>
          <w:rFonts w:ascii="Times New Roman" w:hAnsi="Times New Roman" w:cs="Times New Roman"/>
          <w:sz w:val="24"/>
          <w:szCs w:val="24"/>
        </w:rPr>
      </w:pPr>
      <w:r w:rsidRPr="001B289A">
        <w:rPr>
          <w:rFonts w:ascii="Times New Roman" w:hAnsi="Times New Roman" w:cs="Times New Roman"/>
          <w:sz w:val="24"/>
          <w:szCs w:val="24"/>
        </w:rPr>
        <w:t>Serão executados de acordo com a seguinte padronização:</w:t>
      </w:r>
    </w:p>
    <w:p w14:paraId="5D9FB48F" w14:textId="77777777" w:rsidR="000B3303" w:rsidRPr="001B289A" w:rsidRDefault="000B3303" w:rsidP="00FB2ABC">
      <w:pPr>
        <w:autoSpaceDE w:val="0"/>
        <w:autoSpaceDN w:val="0"/>
        <w:adjustRightInd w:val="0"/>
        <w:spacing w:after="0" w:line="360" w:lineRule="auto"/>
        <w:ind w:firstLine="1134"/>
        <w:jc w:val="both"/>
        <w:rPr>
          <w:rFonts w:ascii="Times New Roman" w:hAnsi="Times New Roman" w:cs="Times New Roman"/>
          <w:sz w:val="24"/>
          <w:szCs w:val="24"/>
        </w:rPr>
      </w:pPr>
    </w:p>
    <w:p w14:paraId="574B69BF" w14:textId="1AE54D31" w:rsidR="001B289A" w:rsidRDefault="001B289A" w:rsidP="000B3303">
      <w:pPr>
        <w:pStyle w:val="PargrafodaLista"/>
        <w:numPr>
          <w:ilvl w:val="0"/>
          <w:numId w:val="17"/>
        </w:numPr>
        <w:autoSpaceDE w:val="0"/>
        <w:autoSpaceDN w:val="0"/>
        <w:adjustRightInd w:val="0"/>
        <w:spacing w:after="0" w:line="360" w:lineRule="auto"/>
        <w:ind w:left="1134"/>
        <w:jc w:val="both"/>
        <w:rPr>
          <w:rFonts w:ascii="Times New Roman" w:hAnsi="Times New Roman" w:cs="Times New Roman"/>
          <w:sz w:val="24"/>
          <w:szCs w:val="24"/>
        </w:rPr>
      </w:pPr>
      <w:r w:rsidRPr="000B3303">
        <w:rPr>
          <w:rFonts w:ascii="Times New Roman" w:hAnsi="Times New Roman" w:cs="Times New Roman"/>
          <w:sz w:val="24"/>
          <w:szCs w:val="24"/>
        </w:rPr>
        <w:t>Terminais de limpeza – (TL) – DN 60</w:t>
      </w:r>
    </w:p>
    <w:p w14:paraId="69CF0D31" w14:textId="77777777" w:rsidR="000B3303" w:rsidRPr="000B3303" w:rsidRDefault="000B3303" w:rsidP="000B3303">
      <w:pPr>
        <w:pStyle w:val="PargrafodaLista"/>
        <w:autoSpaceDE w:val="0"/>
        <w:autoSpaceDN w:val="0"/>
        <w:adjustRightInd w:val="0"/>
        <w:spacing w:after="0" w:line="360" w:lineRule="auto"/>
        <w:ind w:left="1134"/>
        <w:jc w:val="both"/>
        <w:rPr>
          <w:rFonts w:ascii="Times New Roman" w:hAnsi="Times New Roman" w:cs="Times New Roman"/>
          <w:sz w:val="24"/>
          <w:szCs w:val="24"/>
        </w:rPr>
      </w:pPr>
    </w:p>
    <w:p w14:paraId="03249AA2" w14:textId="623A8DA8" w:rsidR="001B289A" w:rsidRDefault="001B289A" w:rsidP="000B3303">
      <w:pPr>
        <w:autoSpaceDE w:val="0"/>
        <w:autoSpaceDN w:val="0"/>
        <w:adjustRightInd w:val="0"/>
        <w:spacing w:after="0" w:line="360" w:lineRule="auto"/>
        <w:ind w:firstLine="1134"/>
        <w:jc w:val="both"/>
        <w:rPr>
          <w:rFonts w:ascii="Times New Roman" w:hAnsi="Times New Roman" w:cs="Times New Roman"/>
          <w:sz w:val="24"/>
          <w:szCs w:val="24"/>
        </w:rPr>
      </w:pPr>
      <w:r w:rsidRPr="001B289A">
        <w:rPr>
          <w:rFonts w:ascii="Times New Roman" w:hAnsi="Times New Roman" w:cs="Times New Roman"/>
          <w:sz w:val="24"/>
          <w:szCs w:val="24"/>
        </w:rPr>
        <w:t>As inspeções tubulares tipo Terminal de Limpeza (TL), segundo a NBR 9649, foram previstas para a aplicação em cabeceiras de rede.</w:t>
      </w:r>
    </w:p>
    <w:p w14:paraId="7B5958AB" w14:textId="77777777" w:rsidR="000B3303" w:rsidRPr="001B289A" w:rsidRDefault="000B3303" w:rsidP="001B289A">
      <w:pPr>
        <w:autoSpaceDE w:val="0"/>
        <w:autoSpaceDN w:val="0"/>
        <w:adjustRightInd w:val="0"/>
        <w:spacing w:after="0" w:line="360" w:lineRule="auto"/>
        <w:ind w:firstLine="851"/>
        <w:jc w:val="both"/>
        <w:rPr>
          <w:rFonts w:ascii="Times New Roman" w:hAnsi="Times New Roman" w:cs="Times New Roman"/>
          <w:sz w:val="24"/>
          <w:szCs w:val="24"/>
        </w:rPr>
      </w:pPr>
    </w:p>
    <w:p w14:paraId="2E4CEEF4" w14:textId="2DAB94E1" w:rsidR="001B289A" w:rsidRDefault="001B289A" w:rsidP="000B3303">
      <w:pPr>
        <w:pStyle w:val="PargrafodaLista"/>
        <w:numPr>
          <w:ilvl w:val="0"/>
          <w:numId w:val="17"/>
        </w:numPr>
        <w:autoSpaceDE w:val="0"/>
        <w:autoSpaceDN w:val="0"/>
        <w:adjustRightInd w:val="0"/>
        <w:spacing w:after="0" w:line="360" w:lineRule="auto"/>
        <w:ind w:left="1134"/>
        <w:jc w:val="both"/>
        <w:rPr>
          <w:rFonts w:ascii="Times New Roman" w:hAnsi="Times New Roman" w:cs="Times New Roman"/>
          <w:sz w:val="24"/>
          <w:szCs w:val="24"/>
        </w:rPr>
      </w:pPr>
      <w:r w:rsidRPr="000B3303">
        <w:rPr>
          <w:rFonts w:ascii="Times New Roman" w:hAnsi="Times New Roman" w:cs="Times New Roman"/>
          <w:sz w:val="24"/>
          <w:szCs w:val="24"/>
        </w:rPr>
        <w:lastRenderedPageBreak/>
        <w:t>Poços de visita – PV tipo “N”</w:t>
      </w:r>
    </w:p>
    <w:p w14:paraId="2A7B3FDA" w14:textId="77777777" w:rsidR="000B3303" w:rsidRPr="000B3303" w:rsidRDefault="000B3303" w:rsidP="000B3303">
      <w:pPr>
        <w:pStyle w:val="PargrafodaLista"/>
        <w:autoSpaceDE w:val="0"/>
        <w:autoSpaceDN w:val="0"/>
        <w:adjustRightInd w:val="0"/>
        <w:spacing w:after="0" w:line="360" w:lineRule="auto"/>
        <w:ind w:left="1134"/>
        <w:jc w:val="both"/>
        <w:rPr>
          <w:rFonts w:ascii="Times New Roman" w:hAnsi="Times New Roman" w:cs="Times New Roman"/>
          <w:sz w:val="24"/>
          <w:szCs w:val="24"/>
        </w:rPr>
      </w:pPr>
    </w:p>
    <w:p w14:paraId="2C3681DA" w14:textId="77777777" w:rsidR="000B3303" w:rsidRDefault="001B289A" w:rsidP="000B3303">
      <w:pPr>
        <w:autoSpaceDE w:val="0"/>
        <w:autoSpaceDN w:val="0"/>
        <w:adjustRightInd w:val="0"/>
        <w:spacing w:after="0" w:line="360" w:lineRule="auto"/>
        <w:ind w:firstLine="1134"/>
        <w:jc w:val="both"/>
        <w:rPr>
          <w:rFonts w:ascii="Times New Roman" w:hAnsi="Times New Roman" w:cs="Times New Roman"/>
          <w:sz w:val="24"/>
          <w:szCs w:val="24"/>
        </w:rPr>
      </w:pPr>
      <w:r w:rsidRPr="001B289A">
        <w:rPr>
          <w:rFonts w:ascii="Times New Roman" w:hAnsi="Times New Roman" w:cs="Times New Roman"/>
          <w:sz w:val="24"/>
          <w:szCs w:val="24"/>
        </w:rPr>
        <w:t>Serão utilizados em coletores localizados no passeio ou em via pública de tráfego leve quando o diâmetro for menor ou igual a 300 mm, independente da profundidade.</w:t>
      </w:r>
    </w:p>
    <w:p w14:paraId="0500B002" w14:textId="23EBE82B" w:rsidR="001B289A" w:rsidRPr="001B289A" w:rsidRDefault="001B289A" w:rsidP="000B3303">
      <w:pPr>
        <w:autoSpaceDE w:val="0"/>
        <w:autoSpaceDN w:val="0"/>
        <w:adjustRightInd w:val="0"/>
        <w:spacing w:after="0" w:line="360" w:lineRule="auto"/>
        <w:ind w:firstLine="1134"/>
        <w:jc w:val="both"/>
        <w:rPr>
          <w:rFonts w:ascii="Times New Roman" w:hAnsi="Times New Roman" w:cs="Times New Roman"/>
          <w:sz w:val="24"/>
          <w:szCs w:val="24"/>
        </w:rPr>
      </w:pPr>
      <w:r w:rsidRPr="001B289A">
        <w:rPr>
          <w:rFonts w:ascii="Times New Roman" w:hAnsi="Times New Roman" w:cs="Times New Roman"/>
          <w:sz w:val="24"/>
          <w:szCs w:val="24"/>
        </w:rPr>
        <w:t>A localização do PV será:</w:t>
      </w:r>
    </w:p>
    <w:p w14:paraId="066CE8A3" w14:textId="514849F5" w:rsidR="001B289A" w:rsidRPr="000B3303" w:rsidRDefault="000B3303" w:rsidP="000B3303">
      <w:pPr>
        <w:pStyle w:val="PargrafodaLista"/>
        <w:numPr>
          <w:ilvl w:val="1"/>
          <w:numId w:val="2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1B289A" w:rsidRPr="000B3303">
        <w:rPr>
          <w:rFonts w:ascii="Times New Roman" w:hAnsi="Times New Roman" w:cs="Times New Roman"/>
          <w:sz w:val="24"/>
          <w:szCs w:val="24"/>
        </w:rPr>
        <w:t>ontos de junção de coletores;</w:t>
      </w:r>
    </w:p>
    <w:p w14:paraId="1B2579A0" w14:textId="75F365A6" w:rsidR="001B289A" w:rsidRPr="000B3303" w:rsidRDefault="000B3303" w:rsidP="000B3303">
      <w:pPr>
        <w:pStyle w:val="PargrafodaLista"/>
        <w:numPr>
          <w:ilvl w:val="1"/>
          <w:numId w:val="2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1B289A" w:rsidRPr="000B3303">
        <w:rPr>
          <w:rFonts w:ascii="Times New Roman" w:hAnsi="Times New Roman" w:cs="Times New Roman"/>
          <w:sz w:val="24"/>
          <w:szCs w:val="24"/>
        </w:rPr>
        <w:t>ontos de mudança de diâmetro;</w:t>
      </w:r>
    </w:p>
    <w:p w14:paraId="07B7C2C0" w14:textId="3767A8BA" w:rsidR="001B289A" w:rsidRPr="000B3303" w:rsidRDefault="000B3303" w:rsidP="000B3303">
      <w:pPr>
        <w:pStyle w:val="PargrafodaLista"/>
        <w:numPr>
          <w:ilvl w:val="1"/>
          <w:numId w:val="2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w:t>
      </w:r>
      <w:r w:rsidR="001B289A" w:rsidRPr="000B3303">
        <w:rPr>
          <w:rFonts w:ascii="Times New Roman" w:hAnsi="Times New Roman" w:cs="Times New Roman"/>
          <w:sz w:val="24"/>
          <w:szCs w:val="24"/>
        </w:rPr>
        <w:t>udança de declividade;</w:t>
      </w:r>
    </w:p>
    <w:p w14:paraId="2FB6E823" w14:textId="6DA274BC" w:rsidR="001B289A" w:rsidRPr="000B3303" w:rsidRDefault="0044521E" w:rsidP="000B3303">
      <w:pPr>
        <w:pStyle w:val="PargrafodaLista"/>
        <w:numPr>
          <w:ilvl w:val="1"/>
          <w:numId w:val="2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1B289A" w:rsidRPr="000B3303">
        <w:rPr>
          <w:rFonts w:ascii="Times New Roman" w:hAnsi="Times New Roman" w:cs="Times New Roman"/>
          <w:sz w:val="24"/>
          <w:szCs w:val="24"/>
        </w:rPr>
        <w:t>ontos de mudança de alinhamento.</w:t>
      </w:r>
    </w:p>
    <w:p w14:paraId="16F45CE3" w14:textId="77777777" w:rsidR="001B289A" w:rsidRPr="001B289A" w:rsidRDefault="001B289A" w:rsidP="001B289A">
      <w:pPr>
        <w:autoSpaceDE w:val="0"/>
        <w:autoSpaceDN w:val="0"/>
        <w:adjustRightInd w:val="0"/>
        <w:spacing w:after="0" w:line="360" w:lineRule="auto"/>
        <w:ind w:left="565" w:firstLine="286"/>
        <w:jc w:val="both"/>
        <w:rPr>
          <w:rFonts w:ascii="Times New Roman" w:hAnsi="Times New Roman" w:cs="Times New Roman"/>
          <w:sz w:val="24"/>
          <w:szCs w:val="24"/>
          <w:u w:val="single"/>
        </w:rPr>
      </w:pPr>
    </w:p>
    <w:p w14:paraId="379C1F98" w14:textId="77777777" w:rsidR="001B289A" w:rsidRPr="000B3303" w:rsidRDefault="001B289A" w:rsidP="000B3303">
      <w:pPr>
        <w:pStyle w:val="Ttulo3"/>
        <w:rPr>
          <w:rFonts w:ascii="Times New Roman" w:eastAsiaTheme="minorHAnsi" w:hAnsi="Times New Roman" w:cs="Times New Roman"/>
        </w:rPr>
      </w:pPr>
      <w:bookmarkStart w:id="15" w:name="_Toc149203175"/>
      <w:r w:rsidRPr="000B3303">
        <w:rPr>
          <w:rFonts w:ascii="Times New Roman" w:eastAsiaTheme="minorHAnsi" w:hAnsi="Times New Roman" w:cs="Times New Roman"/>
        </w:rPr>
        <w:t>Apoio dos Coletores</w:t>
      </w:r>
      <w:bookmarkEnd w:id="15"/>
    </w:p>
    <w:p w14:paraId="7B74EDB8" w14:textId="77777777" w:rsidR="001B289A" w:rsidRPr="001B289A" w:rsidRDefault="001B289A" w:rsidP="001B289A">
      <w:pPr>
        <w:autoSpaceDE w:val="0"/>
        <w:autoSpaceDN w:val="0"/>
        <w:adjustRightInd w:val="0"/>
        <w:spacing w:after="0" w:line="360" w:lineRule="auto"/>
        <w:ind w:left="565" w:firstLine="286"/>
        <w:jc w:val="both"/>
        <w:rPr>
          <w:rFonts w:ascii="Times New Roman" w:hAnsi="Times New Roman" w:cs="Times New Roman"/>
          <w:sz w:val="24"/>
          <w:szCs w:val="24"/>
        </w:rPr>
      </w:pPr>
    </w:p>
    <w:p w14:paraId="4FD0B470" w14:textId="77777777" w:rsidR="001B289A" w:rsidRPr="001B289A" w:rsidRDefault="001B289A" w:rsidP="001B289A">
      <w:pPr>
        <w:autoSpaceDE w:val="0"/>
        <w:autoSpaceDN w:val="0"/>
        <w:adjustRightInd w:val="0"/>
        <w:spacing w:after="0" w:line="360" w:lineRule="auto"/>
        <w:ind w:left="565" w:firstLine="286"/>
        <w:jc w:val="both"/>
        <w:rPr>
          <w:rFonts w:ascii="Times New Roman" w:hAnsi="Times New Roman" w:cs="Times New Roman"/>
          <w:sz w:val="24"/>
          <w:szCs w:val="24"/>
        </w:rPr>
      </w:pPr>
      <w:r w:rsidRPr="001B289A">
        <w:rPr>
          <w:rFonts w:ascii="Times New Roman" w:hAnsi="Times New Roman" w:cs="Times New Roman"/>
          <w:sz w:val="24"/>
          <w:szCs w:val="24"/>
        </w:rPr>
        <w:t>Os coletores serão assentes com vistas a garantir sua estabilidade sob ação das cargas atuantes.</w:t>
      </w:r>
    </w:p>
    <w:p w14:paraId="14A70BA0" w14:textId="77777777" w:rsidR="001B289A" w:rsidRPr="001B289A" w:rsidRDefault="001B289A" w:rsidP="001B289A">
      <w:pPr>
        <w:autoSpaceDE w:val="0"/>
        <w:autoSpaceDN w:val="0"/>
        <w:adjustRightInd w:val="0"/>
        <w:spacing w:after="0" w:line="360" w:lineRule="auto"/>
        <w:ind w:firstLine="851"/>
        <w:jc w:val="both"/>
        <w:rPr>
          <w:rFonts w:ascii="Times New Roman" w:hAnsi="Times New Roman" w:cs="Times New Roman"/>
          <w:sz w:val="24"/>
          <w:szCs w:val="24"/>
        </w:rPr>
      </w:pPr>
      <w:r w:rsidRPr="001B289A">
        <w:rPr>
          <w:rFonts w:ascii="Times New Roman" w:hAnsi="Times New Roman" w:cs="Times New Roman"/>
          <w:sz w:val="24"/>
          <w:szCs w:val="24"/>
        </w:rPr>
        <w:t>Os tubos serão assentados na superfície da vala regularizada com 10 cm de areia e ou pó de brita, para que a geratriz fique perfeitamente alinhada, tanto em greide como em planta.</w:t>
      </w:r>
    </w:p>
    <w:p w14:paraId="6775B1EB" w14:textId="77777777" w:rsidR="001B289A" w:rsidRPr="001B289A" w:rsidRDefault="001B289A" w:rsidP="001B289A">
      <w:pPr>
        <w:autoSpaceDE w:val="0"/>
        <w:autoSpaceDN w:val="0"/>
        <w:adjustRightInd w:val="0"/>
        <w:spacing w:after="0" w:line="360" w:lineRule="auto"/>
        <w:ind w:firstLine="851"/>
        <w:jc w:val="both"/>
        <w:rPr>
          <w:rFonts w:ascii="Times New Roman" w:hAnsi="Times New Roman" w:cs="Times New Roman"/>
          <w:sz w:val="24"/>
          <w:szCs w:val="24"/>
        </w:rPr>
      </w:pPr>
    </w:p>
    <w:p w14:paraId="29377870" w14:textId="77777777" w:rsidR="001B289A" w:rsidRPr="000B3303" w:rsidRDefault="001B289A" w:rsidP="000B3303">
      <w:pPr>
        <w:pStyle w:val="Ttulo3"/>
        <w:rPr>
          <w:rFonts w:ascii="Times New Roman" w:eastAsiaTheme="minorHAnsi" w:hAnsi="Times New Roman" w:cs="Times New Roman"/>
        </w:rPr>
      </w:pPr>
      <w:bookmarkStart w:id="16" w:name="_Toc149203176"/>
      <w:r w:rsidRPr="000B3303">
        <w:rPr>
          <w:rFonts w:ascii="Times New Roman" w:eastAsiaTheme="minorHAnsi" w:hAnsi="Times New Roman" w:cs="Times New Roman"/>
        </w:rPr>
        <w:t>Alinhamento dos Coletores</w:t>
      </w:r>
      <w:bookmarkEnd w:id="16"/>
    </w:p>
    <w:p w14:paraId="50142206" w14:textId="77777777" w:rsidR="001B289A" w:rsidRPr="001B289A" w:rsidRDefault="001B289A" w:rsidP="001B289A">
      <w:pPr>
        <w:autoSpaceDE w:val="0"/>
        <w:autoSpaceDN w:val="0"/>
        <w:adjustRightInd w:val="0"/>
        <w:spacing w:after="0" w:line="360" w:lineRule="auto"/>
        <w:ind w:firstLine="851"/>
        <w:jc w:val="both"/>
        <w:rPr>
          <w:rFonts w:ascii="Times New Roman" w:hAnsi="Times New Roman" w:cs="Times New Roman"/>
          <w:sz w:val="24"/>
          <w:szCs w:val="24"/>
        </w:rPr>
      </w:pPr>
    </w:p>
    <w:p w14:paraId="332767AB" w14:textId="77777777" w:rsidR="000B3303" w:rsidRDefault="001B289A" w:rsidP="000B3303">
      <w:pPr>
        <w:autoSpaceDE w:val="0"/>
        <w:autoSpaceDN w:val="0"/>
        <w:adjustRightInd w:val="0"/>
        <w:spacing w:after="0" w:line="360" w:lineRule="auto"/>
        <w:ind w:firstLine="1134"/>
        <w:jc w:val="both"/>
        <w:rPr>
          <w:rFonts w:ascii="Times New Roman" w:hAnsi="Times New Roman" w:cs="Times New Roman"/>
          <w:sz w:val="24"/>
          <w:szCs w:val="24"/>
        </w:rPr>
      </w:pPr>
      <w:r w:rsidRPr="001B289A">
        <w:rPr>
          <w:rFonts w:ascii="Times New Roman" w:hAnsi="Times New Roman" w:cs="Times New Roman"/>
          <w:sz w:val="24"/>
          <w:szCs w:val="24"/>
        </w:rPr>
        <w:t>O perfeito alinhamento dos coletores, tanto no plano vertical quanto horizontal e a aplicação das declividades definidas no projeto são fundamentais para que não ocorram trechos de acumulação de efluente, por mínimo que sejam</w:t>
      </w:r>
      <w:r w:rsidR="000B3303">
        <w:rPr>
          <w:rFonts w:ascii="Times New Roman" w:hAnsi="Times New Roman" w:cs="Times New Roman"/>
          <w:sz w:val="24"/>
          <w:szCs w:val="24"/>
        </w:rPr>
        <w:t>.</w:t>
      </w:r>
    </w:p>
    <w:p w14:paraId="6F33D194" w14:textId="425FDF79" w:rsidR="001B289A" w:rsidRDefault="001B289A" w:rsidP="000B3303">
      <w:pPr>
        <w:autoSpaceDE w:val="0"/>
        <w:autoSpaceDN w:val="0"/>
        <w:adjustRightInd w:val="0"/>
        <w:spacing w:after="0" w:line="360" w:lineRule="auto"/>
        <w:ind w:firstLine="1134"/>
        <w:jc w:val="both"/>
        <w:rPr>
          <w:rFonts w:ascii="Times New Roman" w:hAnsi="Times New Roman" w:cs="Times New Roman"/>
          <w:sz w:val="24"/>
          <w:szCs w:val="24"/>
        </w:rPr>
      </w:pPr>
      <w:r w:rsidRPr="001B289A">
        <w:rPr>
          <w:rFonts w:ascii="Times New Roman" w:hAnsi="Times New Roman" w:cs="Times New Roman"/>
          <w:sz w:val="24"/>
          <w:szCs w:val="24"/>
        </w:rPr>
        <w:t xml:space="preserve">O greide do coletor poderá ser obtido por meio de réguas niveladas, colocando-as na vertical do centro dos </w:t>
      </w:r>
      <w:proofErr w:type="spellStart"/>
      <w:r w:rsidRPr="001B289A">
        <w:rPr>
          <w:rFonts w:ascii="Times New Roman" w:hAnsi="Times New Roman" w:cs="Times New Roman"/>
          <w:sz w:val="24"/>
          <w:szCs w:val="24"/>
        </w:rPr>
        <w:t>PV</w:t>
      </w:r>
      <w:r w:rsidR="000B3303">
        <w:rPr>
          <w:rFonts w:ascii="Times New Roman" w:hAnsi="Times New Roman" w:cs="Times New Roman"/>
          <w:sz w:val="24"/>
          <w:szCs w:val="24"/>
        </w:rPr>
        <w:t>’</w:t>
      </w:r>
      <w:r w:rsidRPr="001B289A">
        <w:rPr>
          <w:rFonts w:ascii="Times New Roman" w:hAnsi="Times New Roman" w:cs="Times New Roman"/>
          <w:sz w:val="24"/>
          <w:szCs w:val="24"/>
        </w:rPr>
        <w:t>s</w:t>
      </w:r>
      <w:proofErr w:type="spellEnd"/>
      <w:r w:rsidRPr="001B289A">
        <w:rPr>
          <w:rFonts w:ascii="Times New Roman" w:hAnsi="Times New Roman" w:cs="Times New Roman"/>
          <w:sz w:val="24"/>
          <w:szCs w:val="24"/>
        </w:rPr>
        <w:t xml:space="preserve"> e em pontos intermediários do trecho, distanciados de acordo com o método de assentamento a empregar (cruzeta ou gabarito). Quando a declividade for inferior a 0,001 m/m, o greide deve ser determinado por meio de instrumentos topográficos.</w:t>
      </w:r>
    </w:p>
    <w:p w14:paraId="730CF5F4" w14:textId="77777777" w:rsidR="00616319" w:rsidRPr="000B3303" w:rsidRDefault="00616319" w:rsidP="000B3303">
      <w:pPr>
        <w:autoSpaceDE w:val="0"/>
        <w:autoSpaceDN w:val="0"/>
        <w:adjustRightInd w:val="0"/>
        <w:spacing w:after="0" w:line="360" w:lineRule="auto"/>
        <w:ind w:firstLine="1134"/>
        <w:jc w:val="both"/>
        <w:rPr>
          <w:rFonts w:ascii="Times New Roman" w:hAnsi="Times New Roman" w:cs="Times New Roman"/>
          <w:sz w:val="24"/>
          <w:szCs w:val="24"/>
        </w:rPr>
      </w:pPr>
    </w:p>
    <w:p w14:paraId="31FBFCEC" w14:textId="77777777" w:rsidR="001B289A" w:rsidRPr="000B3303" w:rsidRDefault="001B289A" w:rsidP="000B3303">
      <w:pPr>
        <w:pStyle w:val="Ttulo3"/>
        <w:rPr>
          <w:rFonts w:ascii="Times New Roman" w:eastAsiaTheme="minorHAnsi" w:hAnsi="Times New Roman" w:cs="Times New Roman"/>
        </w:rPr>
      </w:pPr>
      <w:bookmarkStart w:id="17" w:name="_Toc149203177"/>
      <w:r w:rsidRPr="000B3303">
        <w:rPr>
          <w:rFonts w:ascii="Times New Roman" w:eastAsiaTheme="minorHAnsi" w:hAnsi="Times New Roman" w:cs="Times New Roman"/>
        </w:rPr>
        <w:t>Ligações Prediais</w:t>
      </w:r>
      <w:bookmarkEnd w:id="17"/>
    </w:p>
    <w:p w14:paraId="2B22C1C7" w14:textId="77777777" w:rsidR="001B289A" w:rsidRPr="001B289A" w:rsidRDefault="001B289A" w:rsidP="001B289A">
      <w:pPr>
        <w:autoSpaceDE w:val="0"/>
        <w:autoSpaceDN w:val="0"/>
        <w:adjustRightInd w:val="0"/>
        <w:spacing w:after="0" w:line="360" w:lineRule="auto"/>
        <w:ind w:firstLine="851"/>
        <w:jc w:val="both"/>
        <w:rPr>
          <w:rFonts w:ascii="Times New Roman" w:hAnsi="Times New Roman" w:cs="Times New Roman"/>
          <w:sz w:val="24"/>
          <w:szCs w:val="24"/>
        </w:rPr>
      </w:pPr>
    </w:p>
    <w:p w14:paraId="6F70B32D" w14:textId="44B895BF" w:rsidR="001B289A" w:rsidRPr="001B289A" w:rsidRDefault="001B289A" w:rsidP="000B3303">
      <w:pPr>
        <w:autoSpaceDE w:val="0"/>
        <w:autoSpaceDN w:val="0"/>
        <w:adjustRightInd w:val="0"/>
        <w:spacing w:after="0" w:line="360" w:lineRule="auto"/>
        <w:ind w:firstLine="1134"/>
        <w:jc w:val="both"/>
        <w:rPr>
          <w:rFonts w:ascii="Times New Roman" w:hAnsi="Times New Roman" w:cs="Times New Roman"/>
          <w:sz w:val="24"/>
          <w:szCs w:val="24"/>
        </w:rPr>
      </w:pPr>
      <w:r w:rsidRPr="001B289A">
        <w:rPr>
          <w:rFonts w:ascii="Times New Roman" w:hAnsi="Times New Roman" w:cs="Times New Roman"/>
          <w:color w:val="000000"/>
          <w:sz w:val="24"/>
          <w:szCs w:val="24"/>
        </w:rPr>
        <w:t xml:space="preserve">Todas as ligações serão executadas em PVC - </w:t>
      </w:r>
      <w:r w:rsidR="000B3303">
        <w:rPr>
          <w:rFonts w:ascii="Times New Roman" w:hAnsi="Times New Roman" w:cs="Times New Roman"/>
          <w:color w:val="000000"/>
          <w:sz w:val="24"/>
          <w:szCs w:val="24"/>
        </w:rPr>
        <w:t>OCRE</w:t>
      </w:r>
      <w:r w:rsidRPr="001B289A">
        <w:rPr>
          <w:rFonts w:ascii="Times New Roman" w:hAnsi="Times New Roman" w:cs="Times New Roman"/>
          <w:color w:val="000000"/>
          <w:sz w:val="24"/>
          <w:szCs w:val="24"/>
        </w:rPr>
        <w:t xml:space="preserve"> e interligadas a rede coletora através de “cela” (dispositivo de derivação) e curva a 90 graus com anéis. As ligações deverão estar com sua ponta locada na calçada até o alinhamento predial e 1,65 m da divisa do lote de </w:t>
      </w:r>
      <w:r w:rsidRPr="001B289A">
        <w:rPr>
          <w:rFonts w:ascii="Times New Roman" w:hAnsi="Times New Roman" w:cs="Times New Roman"/>
          <w:color w:val="000000"/>
          <w:sz w:val="24"/>
          <w:szCs w:val="24"/>
        </w:rPr>
        <w:lastRenderedPageBreak/>
        <w:t>cota mais baixa e oposta à ligação de água e preferencialmente padronizada em relação aos outros lotes</w:t>
      </w:r>
      <w:r w:rsidRPr="001B289A">
        <w:rPr>
          <w:rFonts w:ascii="Times New Roman" w:hAnsi="Times New Roman" w:cs="Times New Roman"/>
          <w:sz w:val="24"/>
          <w:szCs w:val="24"/>
        </w:rPr>
        <w:t>.</w:t>
      </w:r>
    </w:p>
    <w:p w14:paraId="5196B4EA" w14:textId="77777777" w:rsidR="001B289A" w:rsidRPr="001B289A" w:rsidRDefault="001B289A" w:rsidP="001B289A">
      <w:pPr>
        <w:autoSpaceDE w:val="0"/>
        <w:autoSpaceDN w:val="0"/>
        <w:adjustRightInd w:val="0"/>
        <w:spacing w:after="0" w:line="360" w:lineRule="auto"/>
        <w:jc w:val="both"/>
        <w:rPr>
          <w:rFonts w:ascii="Times New Roman" w:hAnsi="Times New Roman" w:cs="Times New Roman"/>
          <w:sz w:val="24"/>
          <w:szCs w:val="24"/>
        </w:rPr>
      </w:pPr>
    </w:p>
    <w:p w14:paraId="1DA760AF" w14:textId="29DD9F93" w:rsidR="001B289A" w:rsidRPr="0044521E" w:rsidRDefault="0044521E" w:rsidP="0044521E">
      <w:pPr>
        <w:pStyle w:val="Ttulo2"/>
        <w:rPr>
          <w:rFonts w:ascii="Times New Roman" w:eastAsiaTheme="minorHAnsi" w:hAnsi="Times New Roman" w:cs="Times New Roman"/>
          <w:b/>
          <w:bCs/>
        </w:rPr>
      </w:pPr>
      <w:bookmarkStart w:id="18" w:name="_Toc149203178"/>
      <w:r>
        <w:rPr>
          <w:rFonts w:ascii="Times New Roman" w:eastAsiaTheme="minorHAnsi" w:hAnsi="Times New Roman" w:cs="Times New Roman"/>
          <w:b/>
          <w:bCs/>
        </w:rPr>
        <w:t>Dimensionamentos</w:t>
      </w:r>
      <w:bookmarkEnd w:id="18"/>
    </w:p>
    <w:p w14:paraId="3934CDBA" w14:textId="77777777" w:rsidR="001B289A" w:rsidRPr="001B289A" w:rsidRDefault="001B289A" w:rsidP="001B289A">
      <w:pPr>
        <w:autoSpaceDE w:val="0"/>
        <w:autoSpaceDN w:val="0"/>
        <w:adjustRightInd w:val="0"/>
        <w:spacing w:after="0" w:line="360" w:lineRule="auto"/>
        <w:ind w:firstLine="851"/>
        <w:jc w:val="both"/>
        <w:rPr>
          <w:rFonts w:ascii="Times New Roman" w:hAnsi="Times New Roman" w:cs="Times New Roman"/>
          <w:sz w:val="24"/>
          <w:szCs w:val="24"/>
        </w:rPr>
      </w:pPr>
    </w:p>
    <w:p w14:paraId="76A92095" w14:textId="77777777" w:rsidR="0044521E" w:rsidRDefault="0044521E" w:rsidP="0044521E">
      <w:pPr>
        <w:pStyle w:val="Ttulo3"/>
        <w:spacing w:line="276" w:lineRule="auto"/>
        <w:rPr>
          <w:rFonts w:ascii="Times New Roman" w:hAnsi="Times New Roman" w:cs="Times New Roman"/>
        </w:rPr>
      </w:pPr>
      <w:bookmarkStart w:id="19" w:name="_Toc149203179"/>
      <w:r>
        <w:rPr>
          <w:rFonts w:ascii="Times New Roman" w:hAnsi="Times New Roman" w:cs="Times New Roman"/>
        </w:rPr>
        <w:t>População Inicial</w:t>
      </w:r>
      <w:bookmarkEnd w:id="19"/>
    </w:p>
    <w:p w14:paraId="5153F2C2" w14:textId="77777777" w:rsidR="0044521E" w:rsidRDefault="0044521E" w:rsidP="0044521E">
      <w:pPr>
        <w:spacing w:after="0" w:line="276" w:lineRule="auto"/>
        <w:rPr>
          <w:rFonts w:ascii="Times New Roman" w:hAnsi="Times New Roman" w:cs="Times New Roman"/>
        </w:rPr>
      </w:pPr>
    </w:p>
    <w:p w14:paraId="1C94D56B" w14:textId="77777777" w:rsidR="0044521E" w:rsidRDefault="0044521E" w:rsidP="0044521E">
      <w:pPr>
        <w:pStyle w:val="PargrafodaLista"/>
        <w:spacing w:after="0" w:line="276" w:lineRule="auto"/>
        <w:ind w:left="0" w:firstLine="1134"/>
        <w:jc w:val="both"/>
        <w:rPr>
          <w:rFonts w:ascii="Times New Roman" w:hAnsi="Times New Roman" w:cs="Times New Roman"/>
          <w:sz w:val="24"/>
          <w:szCs w:val="24"/>
        </w:rPr>
      </w:pPr>
      <w:r>
        <w:rPr>
          <w:rFonts w:ascii="Times New Roman" w:hAnsi="Times New Roman" w:cs="Times New Roman"/>
          <w:sz w:val="24"/>
          <w:szCs w:val="24"/>
        </w:rPr>
        <w:t>De acordo com a Resolução N° 020 da AGR, para lotes até 300m2, considera-se 04 habitantes por economia, para lotes de 301 a 500 m2 considera-se 06 habitantes por economia. Portanto,</w:t>
      </w:r>
    </w:p>
    <w:p w14:paraId="14CC34A7" w14:textId="4AC5BCF7" w:rsidR="0044521E" w:rsidRDefault="0044521E" w:rsidP="0044521E">
      <w:pPr>
        <w:pStyle w:val="PargrafodaLista"/>
        <w:numPr>
          <w:ilvl w:val="0"/>
          <w:numId w:val="22"/>
        </w:numPr>
        <w:spacing w:after="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Número de lotes de até 300m² = </w:t>
      </w:r>
      <w:r w:rsidR="00C21FAD">
        <w:rPr>
          <w:rFonts w:ascii="Times New Roman" w:hAnsi="Times New Roman" w:cs="Times New Roman"/>
          <w:sz w:val="24"/>
          <w:szCs w:val="24"/>
        </w:rPr>
        <w:t>XX</w:t>
      </w:r>
      <w:r>
        <w:rPr>
          <w:rFonts w:ascii="Times New Roman" w:hAnsi="Times New Roman" w:cs="Times New Roman"/>
          <w:sz w:val="24"/>
          <w:szCs w:val="24"/>
        </w:rPr>
        <w:t xml:space="preserve"> unidades</w:t>
      </w:r>
    </w:p>
    <w:p w14:paraId="790CA8C8" w14:textId="291972C8" w:rsidR="0044521E" w:rsidRDefault="0044521E" w:rsidP="0044521E">
      <w:pPr>
        <w:pStyle w:val="PargrafodaLista"/>
        <w:numPr>
          <w:ilvl w:val="0"/>
          <w:numId w:val="22"/>
        </w:numPr>
        <w:spacing w:after="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Número de lotes de 301 a 500m² = </w:t>
      </w:r>
      <w:r w:rsidR="00C21FAD">
        <w:rPr>
          <w:rFonts w:ascii="Times New Roman" w:hAnsi="Times New Roman" w:cs="Times New Roman"/>
          <w:sz w:val="24"/>
          <w:szCs w:val="24"/>
        </w:rPr>
        <w:t>X</w:t>
      </w:r>
      <w:r>
        <w:rPr>
          <w:rFonts w:ascii="Times New Roman" w:hAnsi="Times New Roman" w:cs="Times New Roman"/>
          <w:sz w:val="24"/>
          <w:szCs w:val="24"/>
        </w:rPr>
        <w:t xml:space="preserve"> unidade</w:t>
      </w:r>
    </w:p>
    <w:p w14:paraId="75B3F0BF" w14:textId="77777777" w:rsidR="0044521E" w:rsidRDefault="0044521E" w:rsidP="0044521E">
      <w:pPr>
        <w:pStyle w:val="PargrafodaLista"/>
        <w:numPr>
          <w:ilvl w:val="0"/>
          <w:numId w:val="22"/>
        </w:numPr>
        <w:spacing w:after="0" w:line="276" w:lineRule="auto"/>
        <w:ind w:left="567"/>
        <w:jc w:val="both"/>
        <w:rPr>
          <w:rFonts w:ascii="Times New Roman" w:hAnsi="Times New Roman" w:cs="Times New Roman"/>
          <w:sz w:val="24"/>
          <w:szCs w:val="24"/>
        </w:rPr>
      </w:pPr>
      <w:r>
        <w:rPr>
          <w:rFonts w:ascii="Times New Roman" w:hAnsi="Times New Roman" w:cs="Times New Roman"/>
          <w:sz w:val="24"/>
          <w:szCs w:val="24"/>
        </w:rPr>
        <w:t>Para áreas verdes não são previstas populações.</w:t>
      </w:r>
    </w:p>
    <w:p w14:paraId="1327C567" w14:textId="77777777" w:rsidR="0044521E" w:rsidRDefault="0044521E" w:rsidP="0044521E">
      <w:pPr>
        <w:spacing w:after="0" w:line="276" w:lineRule="auto"/>
        <w:ind w:left="567"/>
        <w:jc w:val="both"/>
        <w:rPr>
          <w:rFonts w:ascii="Times New Roman" w:hAnsi="Times New Roman" w:cs="Times New Roman"/>
          <w:sz w:val="24"/>
          <w:szCs w:val="24"/>
        </w:rPr>
      </w:pPr>
    </w:p>
    <w:p w14:paraId="77CCB730" w14:textId="77777777" w:rsidR="0044521E" w:rsidRDefault="0044521E" w:rsidP="0044521E">
      <w:pPr>
        <w:spacing w:after="0" w:line="276" w:lineRule="auto"/>
        <w:ind w:left="567"/>
        <w:jc w:val="both"/>
        <w:rPr>
          <w:rFonts w:ascii="Times New Roman" w:eastAsiaTheme="minorEastAsia" w:hAnsi="Times New Roman" w:cs="Times New Roman"/>
          <w:i/>
          <w:sz w:val="24"/>
          <w:szCs w:val="24"/>
        </w:rPr>
      </w:pPr>
      <m:oMathPara>
        <m:oMath>
          <m:r>
            <w:rPr>
              <w:rFonts w:ascii="Cambria Math" w:hAnsi="Cambria Math" w:cs="Times New Roman"/>
              <w:sz w:val="24"/>
              <w:szCs w:val="24"/>
            </w:rPr>
            <m:t>P=n° de lotes*habitantes</m:t>
          </m:r>
        </m:oMath>
      </m:oMathPara>
    </w:p>
    <w:p w14:paraId="039CA42D" w14:textId="52661D20" w:rsidR="0044521E" w:rsidRDefault="0044521E" w:rsidP="0044521E">
      <w:pPr>
        <w:spacing w:after="0" w:line="276" w:lineRule="auto"/>
        <w:ind w:left="567"/>
        <w:jc w:val="both"/>
        <w:rPr>
          <w:rFonts w:ascii="Times New Roman" w:eastAsiaTheme="minorEastAsia" w:hAnsi="Times New Roman" w:cs="Times New Roman"/>
          <w:i/>
          <w:sz w:val="24"/>
          <w:szCs w:val="24"/>
        </w:rPr>
      </w:pPr>
      <m:oMathPara>
        <m:oMath>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XX</m:t>
              </m:r>
              <m:r>
                <w:rPr>
                  <w:rFonts w:ascii="Cambria Math" w:hAnsi="Cambria Math" w:cs="Times New Roman"/>
                  <w:sz w:val="24"/>
                  <w:szCs w:val="24"/>
                </w:rPr>
                <m:t>*</m:t>
              </m:r>
              <m:r>
                <w:rPr>
                  <w:rFonts w:ascii="Cambria Math" w:hAnsi="Cambria Math" w:cs="Times New Roman"/>
                  <w:sz w:val="24"/>
                  <w:szCs w:val="24"/>
                </w:rPr>
                <m:t>X</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X</m:t>
              </m:r>
              <m:r>
                <w:rPr>
                  <w:rFonts w:ascii="Cambria Math" w:hAnsi="Cambria Math" w:cs="Times New Roman"/>
                  <w:sz w:val="24"/>
                  <w:szCs w:val="24"/>
                </w:rPr>
                <m:t>*</m:t>
              </m:r>
              <m:r>
                <w:rPr>
                  <w:rFonts w:ascii="Cambria Math" w:hAnsi="Cambria Math" w:cs="Times New Roman"/>
                  <w:sz w:val="24"/>
                  <w:szCs w:val="24"/>
                </w:rPr>
                <m:t>X</m:t>
              </m:r>
            </m:e>
          </m:d>
        </m:oMath>
      </m:oMathPara>
    </w:p>
    <w:p w14:paraId="2B531004" w14:textId="529416E3" w:rsidR="0044521E" w:rsidRDefault="0044521E" w:rsidP="0044521E">
      <w:pPr>
        <w:spacing w:after="0" w:line="276" w:lineRule="auto"/>
        <w:ind w:left="567"/>
        <w:jc w:val="both"/>
        <w:rPr>
          <w:rFonts w:ascii="Times New Roman" w:eastAsiaTheme="minorEastAsia" w:hAnsi="Times New Roman" w:cs="Times New Roman"/>
          <w:i/>
          <w:sz w:val="24"/>
          <w:szCs w:val="24"/>
        </w:rPr>
      </w:pPr>
      <m:oMathPara>
        <m:oMath>
          <m:r>
            <w:rPr>
              <w:rFonts w:ascii="Cambria Math" w:hAnsi="Cambria Math" w:cs="Times New Roman"/>
              <w:sz w:val="24"/>
              <w:szCs w:val="24"/>
            </w:rPr>
            <m:t>P=</m:t>
          </m:r>
          <m:r>
            <w:rPr>
              <w:rFonts w:ascii="Cambria Math" w:hAnsi="Cambria Math" w:cs="Times New Roman"/>
              <w:sz w:val="24"/>
              <w:szCs w:val="24"/>
            </w:rPr>
            <m:t>XX</m:t>
          </m:r>
          <m:r>
            <w:rPr>
              <w:rFonts w:ascii="Cambria Math" w:hAnsi="Cambria Math" w:cs="Times New Roman"/>
              <w:sz w:val="24"/>
              <w:szCs w:val="24"/>
            </w:rPr>
            <m:t xml:space="preserve"> habitantes</m:t>
          </m:r>
        </m:oMath>
      </m:oMathPara>
    </w:p>
    <w:p w14:paraId="2C9A2FBD" w14:textId="31755E6B" w:rsidR="0044521E" w:rsidRDefault="0044521E" w:rsidP="0044521E">
      <w:pPr>
        <w:spacing w:after="0" w:line="276" w:lineRule="auto"/>
        <w:ind w:left="567"/>
        <w:jc w:val="both"/>
        <w:rPr>
          <w:rFonts w:ascii="Times New Roman" w:hAnsi="Times New Roman" w:cs="Times New Roman"/>
        </w:rPr>
      </w:pPr>
      <m:oMathPara>
        <m:oMath>
          <m:r>
            <w:rPr>
              <w:rFonts w:ascii="Cambria Math" w:hAnsi="Cambria Math" w:cs="Times New Roman"/>
              <w:sz w:val="24"/>
              <w:szCs w:val="24"/>
            </w:rPr>
            <m:t xml:space="preserve">Área Institucional de </m:t>
          </m:r>
          <m:r>
            <w:rPr>
              <w:rFonts w:ascii="Cambria Math" w:hAnsi="Cambria Math" w:cs="Times New Roman"/>
              <w:sz w:val="24"/>
              <w:szCs w:val="24"/>
            </w:rPr>
            <m:t>XXXX</m:t>
          </m:r>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r>
            <w:rPr>
              <w:rFonts w:ascii="Cambria Math" w:hAnsi="Cambria Math" w:cs="Times New Roman"/>
              <w:sz w:val="24"/>
              <w:szCs w:val="24"/>
            </w:rPr>
            <m:t>=</m:t>
          </m:r>
          <m:r>
            <w:rPr>
              <w:rFonts w:ascii="Cambria Math" w:hAnsi="Cambria Math" w:cs="Times New Roman"/>
              <w:sz w:val="24"/>
              <w:szCs w:val="24"/>
            </w:rPr>
            <m:t>XX</m:t>
          </m:r>
          <m:r>
            <w:rPr>
              <w:rFonts w:ascii="Cambria Math" w:hAnsi="Cambria Math" w:cs="Times New Roman"/>
              <w:sz w:val="24"/>
              <w:szCs w:val="24"/>
            </w:rPr>
            <m:t xml:space="preserve"> habitantes</m:t>
          </m:r>
        </m:oMath>
      </m:oMathPara>
    </w:p>
    <w:p w14:paraId="322627AC" w14:textId="792DFC21" w:rsidR="0044521E" w:rsidRDefault="0044521E" w:rsidP="0044521E">
      <w:pPr>
        <w:spacing w:after="0" w:line="276" w:lineRule="auto"/>
        <w:ind w:left="567"/>
        <w:jc w:val="both"/>
        <w:rPr>
          <w:rFonts w:ascii="Times New Roman" w:hAnsi="Times New Roman" w:cs="Times New Roman"/>
        </w:rPr>
      </w:pPr>
      <m:oMathPara>
        <m:oMath>
          <m:r>
            <w:rPr>
              <w:rFonts w:ascii="Cambria Math" w:hAnsi="Cambria Math" w:cs="Times New Roman"/>
              <w:sz w:val="24"/>
              <w:szCs w:val="24"/>
            </w:rPr>
            <m:t>Ptotal=</m:t>
          </m:r>
          <m:r>
            <w:rPr>
              <w:rFonts w:ascii="Cambria Math" w:hAnsi="Cambria Math" w:cs="Times New Roman"/>
              <w:sz w:val="24"/>
              <w:szCs w:val="24"/>
            </w:rPr>
            <m:t>XXX</m:t>
          </m:r>
          <m:r>
            <w:rPr>
              <w:rFonts w:ascii="Cambria Math" w:hAnsi="Cambria Math" w:cs="Times New Roman"/>
              <w:sz w:val="24"/>
              <w:szCs w:val="24"/>
            </w:rPr>
            <m:t xml:space="preserve"> habitantes</m:t>
          </m:r>
        </m:oMath>
      </m:oMathPara>
    </w:p>
    <w:p w14:paraId="7CCCCC4B" w14:textId="77777777" w:rsidR="0044521E" w:rsidRDefault="0044521E" w:rsidP="0044521E">
      <w:pPr>
        <w:spacing w:after="0" w:line="276" w:lineRule="auto"/>
        <w:ind w:left="567"/>
        <w:jc w:val="both"/>
        <w:rPr>
          <w:rFonts w:ascii="Times New Roman" w:hAnsi="Times New Roman" w:cs="Times New Roman"/>
          <w:sz w:val="24"/>
          <w:szCs w:val="24"/>
        </w:rPr>
      </w:pPr>
    </w:p>
    <w:p w14:paraId="57C65F24" w14:textId="77777777" w:rsidR="0044521E" w:rsidRDefault="0044521E" w:rsidP="0044521E">
      <w:pPr>
        <w:pStyle w:val="PargrafodaLista"/>
        <w:numPr>
          <w:ilvl w:val="0"/>
          <w:numId w:val="22"/>
        </w:numPr>
        <w:spacing w:after="0" w:line="276" w:lineRule="auto"/>
        <w:ind w:left="567"/>
        <w:jc w:val="both"/>
        <w:rPr>
          <w:rFonts w:ascii="Times New Roman" w:hAnsi="Times New Roman" w:cs="Times New Roman"/>
          <w:sz w:val="24"/>
          <w:szCs w:val="24"/>
        </w:rPr>
      </w:pPr>
      <w:r>
        <w:rPr>
          <w:rFonts w:ascii="Times New Roman" w:hAnsi="Times New Roman" w:cs="Times New Roman"/>
          <w:sz w:val="24"/>
          <w:szCs w:val="24"/>
        </w:rPr>
        <w:t>Consumo de água por habitantes por dia: 200 L/</w:t>
      </w:r>
      <w:proofErr w:type="spellStart"/>
      <w:r>
        <w:rPr>
          <w:rFonts w:ascii="Times New Roman" w:hAnsi="Times New Roman" w:cs="Times New Roman"/>
          <w:sz w:val="24"/>
          <w:szCs w:val="24"/>
        </w:rPr>
        <w:t>hab.dia</w:t>
      </w:r>
      <w:proofErr w:type="spellEnd"/>
      <w:r>
        <w:rPr>
          <w:rFonts w:ascii="Times New Roman" w:hAnsi="Times New Roman" w:cs="Times New Roman"/>
          <w:sz w:val="24"/>
          <w:szCs w:val="24"/>
        </w:rPr>
        <w:t>.</w:t>
      </w:r>
    </w:p>
    <w:p w14:paraId="703CD8B1" w14:textId="77777777" w:rsidR="0044521E" w:rsidRDefault="0044521E" w:rsidP="0044521E">
      <w:pPr>
        <w:pStyle w:val="PargrafodaLista"/>
        <w:numPr>
          <w:ilvl w:val="0"/>
          <w:numId w:val="22"/>
        </w:numPr>
        <w:spacing w:after="0" w:line="276" w:lineRule="auto"/>
        <w:ind w:left="567"/>
        <w:jc w:val="both"/>
        <w:rPr>
          <w:rFonts w:ascii="Times New Roman" w:hAnsi="Times New Roman" w:cs="Times New Roman"/>
          <w:sz w:val="24"/>
          <w:szCs w:val="24"/>
        </w:rPr>
      </w:pPr>
      <w:r>
        <w:rPr>
          <w:rFonts w:ascii="Times New Roman" w:hAnsi="Times New Roman" w:cs="Times New Roman"/>
          <w:sz w:val="24"/>
          <w:szCs w:val="24"/>
        </w:rPr>
        <w:t>Coeficiente de variação do dia de maior consumo k1 = 1,25.</w:t>
      </w:r>
    </w:p>
    <w:p w14:paraId="6951FEBA" w14:textId="77777777" w:rsidR="0044521E" w:rsidRDefault="0044521E" w:rsidP="0044521E">
      <w:pPr>
        <w:pStyle w:val="PargrafodaLista"/>
        <w:numPr>
          <w:ilvl w:val="0"/>
          <w:numId w:val="22"/>
        </w:numPr>
        <w:spacing w:after="0" w:line="276" w:lineRule="auto"/>
        <w:ind w:left="567"/>
        <w:jc w:val="both"/>
        <w:rPr>
          <w:rFonts w:ascii="Times New Roman" w:hAnsi="Times New Roman" w:cs="Times New Roman"/>
          <w:sz w:val="24"/>
          <w:szCs w:val="24"/>
        </w:rPr>
      </w:pPr>
      <w:r>
        <w:rPr>
          <w:rFonts w:ascii="Times New Roman" w:hAnsi="Times New Roman" w:cs="Times New Roman"/>
          <w:sz w:val="24"/>
          <w:szCs w:val="24"/>
        </w:rPr>
        <w:t>Coeficiente de variação da hora de maior consumo k2 = 1,50.</w:t>
      </w:r>
    </w:p>
    <w:p w14:paraId="7A953383" w14:textId="2BF26CF5" w:rsidR="0044521E" w:rsidRDefault="0044521E" w:rsidP="0044521E">
      <w:pPr>
        <w:pStyle w:val="PargrafodaLista"/>
        <w:numPr>
          <w:ilvl w:val="0"/>
          <w:numId w:val="22"/>
        </w:numPr>
        <w:spacing w:after="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Comprimento da rede: </w:t>
      </w:r>
      <w:r w:rsidR="00C21FAD">
        <w:rPr>
          <w:rFonts w:ascii="Times New Roman" w:hAnsi="Times New Roman" w:cs="Times New Roman"/>
          <w:sz w:val="24"/>
          <w:szCs w:val="24"/>
        </w:rPr>
        <w:t>XXX</w:t>
      </w:r>
      <w:r>
        <w:rPr>
          <w:rFonts w:ascii="Times New Roman" w:hAnsi="Times New Roman" w:cs="Times New Roman"/>
          <w:sz w:val="24"/>
          <w:szCs w:val="24"/>
        </w:rPr>
        <w:t xml:space="preserve"> metros.</w:t>
      </w:r>
    </w:p>
    <w:p w14:paraId="39DC06AC" w14:textId="48F8D67E" w:rsidR="0044521E" w:rsidRPr="0044521E" w:rsidRDefault="001B289A" w:rsidP="0044521E">
      <w:pPr>
        <w:pStyle w:val="PargrafodaLista"/>
        <w:numPr>
          <w:ilvl w:val="0"/>
          <w:numId w:val="22"/>
        </w:numPr>
        <w:spacing w:after="0" w:line="276" w:lineRule="auto"/>
        <w:ind w:left="567"/>
        <w:jc w:val="both"/>
        <w:rPr>
          <w:rFonts w:ascii="Times New Roman" w:hAnsi="Times New Roman" w:cs="Times New Roman"/>
          <w:sz w:val="24"/>
          <w:szCs w:val="24"/>
        </w:rPr>
      </w:pPr>
      <w:r w:rsidRPr="0044521E">
        <w:rPr>
          <w:rFonts w:ascii="Times New Roman" w:eastAsiaTheme="minorEastAsia" w:hAnsi="Times New Roman" w:cs="Times New Roman"/>
          <w:sz w:val="24"/>
          <w:szCs w:val="24"/>
        </w:rPr>
        <w:t>Coeficiente de retorno: 0,80</w:t>
      </w:r>
      <w:r w:rsidR="0044521E">
        <w:rPr>
          <w:rFonts w:ascii="Times New Roman" w:eastAsiaTheme="minorEastAsia" w:hAnsi="Times New Roman" w:cs="Times New Roman"/>
          <w:sz w:val="24"/>
          <w:szCs w:val="24"/>
        </w:rPr>
        <w:t>.</w:t>
      </w:r>
    </w:p>
    <w:p w14:paraId="7BA6AF47" w14:textId="0D4969BB" w:rsidR="001B289A" w:rsidRPr="0044521E" w:rsidRDefault="001B289A" w:rsidP="0044521E">
      <w:pPr>
        <w:pStyle w:val="PargrafodaLista"/>
        <w:numPr>
          <w:ilvl w:val="0"/>
          <w:numId w:val="22"/>
        </w:numPr>
        <w:spacing w:after="0" w:line="276" w:lineRule="auto"/>
        <w:ind w:left="567"/>
        <w:jc w:val="both"/>
        <w:rPr>
          <w:rFonts w:ascii="Times New Roman" w:hAnsi="Times New Roman" w:cs="Times New Roman"/>
          <w:sz w:val="24"/>
          <w:szCs w:val="24"/>
        </w:rPr>
      </w:pPr>
      <w:r w:rsidRPr="0044521E">
        <w:rPr>
          <w:rFonts w:ascii="Times New Roman" w:eastAsiaTheme="minorEastAsia" w:hAnsi="Times New Roman" w:cs="Times New Roman"/>
          <w:sz w:val="24"/>
          <w:szCs w:val="24"/>
        </w:rPr>
        <w:t>Taxa de contribuição de infiltração (</w:t>
      </w:r>
      <w:proofErr w:type="spellStart"/>
      <w:r w:rsidRPr="0044521E">
        <w:rPr>
          <w:rFonts w:ascii="Times New Roman" w:eastAsiaTheme="minorEastAsia" w:hAnsi="Times New Roman" w:cs="Times New Roman"/>
          <w:sz w:val="24"/>
          <w:szCs w:val="24"/>
        </w:rPr>
        <w:t>T</w:t>
      </w:r>
      <w:r w:rsidRPr="0044521E">
        <w:rPr>
          <w:rFonts w:ascii="Times New Roman" w:eastAsiaTheme="minorEastAsia" w:hAnsi="Times New Roman" w:cs="Times New Roman"/>
          <w:sz w:val="24"/>
          <w:szCs w:val="24"/>
          <w:vertAlign w:val="subscript"/>
        </w:rPr>
        <w:t>inf</w:t>
      </w:r>
      <w:proofErr w:type="spellEnd"/>
      <w:r w:rsidRPr="0044521E">
        <w:rPr>
          <w:rFonts w:ascii="Times New Roman" w:eastAsiaTheme="minorEastAsia" w:hAnsi="Times New Roman" w:cs="Times New Roman"/>
          <w:sz w:val="24"/>
          <w:szCs w:val="24"/>
        </w:rPr>
        <w:t>): 0,25 l/</w:t>
      </w:r>
      <w:proofErr w:type="spellStart"/>
      <w:r w:rsidRPr="0044521E">
        <w:rPr>
          <w:rFonts w:ascii="Times New Roman" w:eastAsiaTheme="minorEastAsia" w:hAnsi="Times New Roman" w:cs="Times New Roman"/>
          <w:sz w:val="24"/>
          <w:szCs w:val="24"/>
        </w:rPr>
        <w:t>s.Km</w:t>
      </w:r>
      <w:proofErr w:type="spellEnd"/>
      <w:r w:rsidR="0044521E">
        <w:rPr>
          <w:rFonts w:ascii="Times New Roman" w:eastAsiaTheme="minorEastAsia" w:hAnsi="Times New Roman" w:cs="Times New Roman"/>
          <w:sz w:val="24"/>
          <w:szCs w:val="24"/>
        </w:rPr>
        <w:t>.</w:t>
      </w:r>
    </w:p>
    <w:p w14:paraId="2A640DF1" w14:textId="77777777" w:rsidR="001B289A" w:rsidRPr="001B289A" w:rsidRDefault="001B289A" w:rsidP="001B289A">
      <w:pPr>
        <w:autoSpaceDE w:val="0"/>
        <w:autoSpaceDN w:val="0"/>
        <w:adjustRightInd w:val="0"/>
        <w:spacing w:after="0" w:line="360" w:lineRule="auto"/>
        <w:jc w:val="both"/>
        <w:rPr>
          <w:rFonts w:ascii="Times New Roman" w:eastAsiaTheme="minorEastAsia" w:hAnsi="Times New Roman" w:cs="Times New Roman"/>
          <w:sz w:val="24"/>
          <w:szCs w:val="24"/>
        </w:rPr>
      </w:pPr>
    </w:p>
    <w:p w14:paraId="15D70A9F" w14:textId="78AD01E0" w:rsidR="001B289A" w:rsidRPr="0044521E" w:rsidRDefault="001B289A" w:rsidP="0044521E">
      <w:pPr>
        <w:pStyle w:val="Ttulo3"/>
        <w:rPr>
          <w:rFonts w:ascii="Times New Roman" w:eastAsiaTheme="minorEastAsia" w:hAnsi="Times New Roman" w:cs="Times New Roman"/>
        </w:rPr>
      </w:pPr>
      <w:bookmarkStart w:id="20" w:name="_Toc149203180"/>
      <w:r w:rsidRPr="0044521E">
        <w:rPr>
          <w:rFonts w:ascii="Times New Roman" w:eastAsiaTheme="minorEastAsia" w:hAnsi="Times New Roman" w:cs="Times New Roman"/>
        </w:rPr>
        <w:t>Vazão inicial</w:t>
      </w:r>
      <w:bookmarkEnd w:id="20"/>
    </w:p>
    <w:p w14:paraId="75BF2B1C" w14:textId="77777777" w:rsidR="001B289A" w:rsidRPr="001B289A" w:rsidRDefault="001B289A" w:rsidP="001B289A">
      <w:pPr>
        <w:autoSpaceDE w:val="0"/>
        <w:autoSpaceDN w:val="0"/>
        <w:adjustRightInd w:val="0"/>
        <w:spacing w:after="0" w:line="360" w:lineRule="auto"/>
        <w:jc w:val="both"/>
        <w:rPr>
          <w:rFonts w:ascii="Times New Roman" w:eastAsiaTheme="minorEastAsia" w:hAnsi="Times New Roman" w:cs="Times New Roman"/>
          <w:sz w:val="24"/>
          <w:szCs w:val="24"/>
        </w:rPr>
      </w:pPr>
    </w:p>
    <w:p w14:paraId="41E5B799" w14:textId="202DF001" w:rsidR="001B289A" w:rsidRPr="001B289A" w:rsidRDefault="00000000" w:rsidP="0044521E">
      <w:pPr>
        <w:autoSpaceDE w:val="0"/>
        <w:autoSpaceDN w:val="0"/>
        <w:adjustRightInd w:val="0"/>
        <w:spacing w:after="0" w:line="360" w:lineRule="auto"/>
        <w:jc w:val="center"/>
        <w:rPr>
          <w:rFonts w:ascii="Times New Roman" w:eastAsiaTheme="minorEastAsia" w:hAnsi="Times New Roman" w:cs="Times New Roman"/>
          <w:sz w:val="24"/>
          <w:szCs w:val="24"/>
          <w:vertAlign w:val="subscript"/>
        </w:rPr>
      </w:pPr>
      <m:oMathPara>
        <m:oMath>
          <m:sSub>
            <m:sSubPr>
              <m:ctrlPr>
                <w:rPr>
                  <w:rFonts w:ascii="Cambria Math" w:eastAsiaTheme="minorEastAsia" w:hAnsi="Cambria Math" w:cs="Times New Roman"/>
                  <w:i/>
                  <w:sz w:val="24"/>
                  <w:szCs w:val="24"/>
                  <w:vertAlign w:val="subscript"/>
                </w:rPr>
              </m:ctrlPr>
            </m:sSubPr>
            <m:e>
              <m:r>
                <w:rPr>
                  <w:rFonts w:ascii="Cambria Math" w:eastAsiaTheme="minorEastAsia" w:hAnsi="Cambria Math" w:cs="Times New Roman"/>
                  <w:sz w:val="24"/>
                  <w:szCs w:val="24"/>
                  <w:vertAlign w:val="subscript"/>
                </w:rPr>
                <m:t>Q</m:t>
              </m:r>
            </m:e>
            <m:sub>
              <m:r>
                <w:rPr>
                  <w:rFonts w:ascii="Cambria Math" w:eastAsiaTheme="minorEastAsia" w:hAnsi="Cambria Math" w:cs="Times New Roman"/>
                  <w:sz w:val="24"/>
                  <w:szCs w:val="24"/>
                  <w:vertAlign w:val="subscript"/>
                </w:rPr>
                <m:t>di</m:t>
              </m:r>
            </m:sub>
          </m:sSub>
          <m:r>
            <w:rPr>
              <w:rFonts w:ascii="Cambria Math" w:eastAsiaTheme="minorEastAsia" w:hAnsi="Cambria Math" w:cs="Times New Roman"/>
              <w:sz w:val="24"/>
              <w:szCs w:val="24"/>
              <w:vertAlign w:val="subscript"/>
            </w:rPr>
            <m:t>=</m:t>
          </m:r>
          <m:f>
            <m:fPr>
              <m:ctrlPr>
                <w:rPr>
                  <w:rFonts w:ascii="Cambria Math" w:eastAsiaTheme="minorEastAsia" w:hAnsi="Cambria Math" w:cs="Times New Roman"/>
                  <w:i/>
                  <w:sz w:val="24"/>
                  <w:szCs w:val="24"/>
                  <w:vertAlign w:val="subscript"/>
                </w:rPr>
              </m:ctrlPr>
            </m:fPr>
            <m:num>
              <m:r>
                <w:rPr>
                  <w:rFonts w:ascii="Cambria Math" w:eastAsiaTheme="minorEastAsia" w:hAnsi="Cambria Math" w:cs="Times New Roman"/>
                  <w:sz w:val="24"/>
                  <w:szCs w:val="24"/>
                  <w:vertAlign w:val="subscript"/>
                </w:rPr>
                <m:t>C*</m:t>
              </m:r>
              <m:sSub>
                <m:sSubPr>
                  <m:ctrlPr>
                    <w:rPr>
                      <w:rFonts w:ascii="Cambria Math" w:eastAsiaTheme="minorEastAsia" w:hAnsi="Cambria Math" w:cs="Times New Roman"/>
                      <w:i/>
                      <w:sz w:val="24"/>
                      <w:szCs w:val="24"/>
                      <w:vertAlign w:val="subscript"/>
                    </w:rPr>
                  </m:ctrlPr>
                </m:sSubPr>
                <m:e>
                  <m:r>
                    <w:rPr>
                      <w:rFonts w:ascii="Cambria Math" w:eastAsiaTheme="minorEastAsia" w:hAnsi="Cambria Math" w:cs="Times New Roman"/>
                      <w:sz w:val="24"/>
                      <w:szCs w:val="24"/>
                      <w:vertAlign w:val="subscript"/>
                    </w:rPr>
                    <m:t>K</m:t>
                  </m:r>
                </m:e>
                <m:sub>
                  <m:r>
                    <w:rPr>
                      <w:rFonts w:ascii="Cambria Math" w:eastAsiaTheme="minorEastAsia" w:hAnsi="Cambria Math" w:cs="Times New Roman"/>
                      <w:sz w:val="24"/>
                      <w:szCs w:val="24"/>
                      <w:vertAlign w:val="subscript"/>
                    </w:rPr>
                    <m:t>2</m:t>
                  </m:r>
                </m:sub>
              </m:sSub>
              <m:r>
                <w:rPr>
                  <w:rFonts w:ascii="Cambria Math" w:eastAsiaTheme="minorEastAsia" w:hAnsi="Cambria Math" w:cs="Times New Roman"/>
                  <w:sz w:val="24"/>
                  <w:szCs w:val="24"/>
                  <w:vertAlign w:val="subscript"/>
                </w:rPr>
                <m:t>*</m:t>
              </m:r>
              <m:sSub>
                <m:sSubPr>
                  <m:ctrlPr>
                    <w:rPr>
                      <w:rFonts w:ascii="Cambria Math" w:eastAsiaTheme="minorEastAsia" w:hAnsi="Cambria Math" w:cs="Times New Roman"/>
                      <w:i/>
                      <w:sz w:val="24"/>
                      <w:szCs w:val="24"/>
                      <w:vertAlign w:val="subscript"/>
                    </w:rPr>
                  </m:ctrlPr>
                </m:sSubPr>
                <m:e>
                  <m:r>
                    <w:rPr>
                      <w:rFonts w:ascii="Cambria Math" w:eastAsiaTheme="minorEastAsia" w:hAnsi="Cambria Math" w:cs="Times New Roman"/>
                      <w:sz w:val="24"/>
                      <w:szCs w:val="24"/>
                      <w:vertAlign w:val="subscript"/>
                    </w:rPr>
                    <m:t>P</m:t>
                  </m:r>
                </m:e>
                <m:sub>
                  <m:r>
                    <w:rPr>
                      <w:rFonts w:ascii="Cambria Math" w:eastAsiaTheme="minorEastAsia" w:hAnsi="Cambria Math" w:cs="Times New Roman"/>
                      <w:sz w:val="24"/>
                      <w:szCs w:val="24"/>
                      <w:vertAlign w:val="subscript"/>
                    </w:rPr>
                    <m:t>i</m:t>
                  </m:r>
                </m:sub>
              </m:sSub>
              <m:r>
                <w:rPr>
                  <w:rFonts w:ascii="Cambria Math" w:eastAsiaTheme="minorEastAsia" w:hAnsi="Cambria Math" w:cs="Times New Roman"/>
                  <w:sz w:val="24"/>
                  <w:szCs w:val="24"/>
                  <w:vertAlign w:val="subscript"/>
                </w:rPr>
                <m:t>*q</m:t>
              </m:r>
            </m:num>
            <m:den>
              <m:r>
                <w:rPr>
                  <w:rFonts w:ascii="Cambria Math" w:eastAsiaTheme="minorEastAsia" w:hAnsi="Cambria Math" w:cs="Times New Roman"/>
                  <w:sz w:val="24"/>
                  <w:szCs w:val="24"/>
                  <w:vertAlign w:val="subscript"/>
                </w:rPr>
                <m:t>86400</m:t>
              </m:r>
            </m:den>
          </m:f>
        </m:oMath>
      </m:oMathPara>
    </w:p>
    <w:p w14:paraId="26DE66BC" w14:textId="56B70E71" w:rsidR="001B289A" w:rsidRPr="001B289A" w:rsidRDefault="00000000" w:rsidP="0044521E">
      <w:pPr>
        <w:autoSpaceDE w:val="0"/>
        <w:autoSpaceDN w:val="0"/>
        <w:adjustRightInd w:val="0"/>
        <w:spacing w:after="0" w:line="360" w:lineRule="auto"/>
        <w:jc w:val="center"/>
        <w:rPr>
          <w:rFonts w:ascii="Times New Roman" w:eastAsiaTheme="minorEastAsia" w:hAnsi="Times New Roman" w:cs="Times New Roman"/>
          <w:sz w:val="24"/>
          <w:szCs w:val="24"/>
          <w:vertAlign w:val="subscript"/>
        </w:rPr>
      </w:pPr>
      <m:oMathPara>
        <m:oMath>
          <m:sSub>
            <m:sSubPr>
              <m:ctrlPr>
                <w:rPr>
                  <w:rFonts w:ascii="Cambria Math" w:eastAsiaTheme="minorEastAsia" w:hAnsi="Cambria Math" w:cs="Times New Roman"/>
                  <w:i/>
                  <w:sz w:val="24"/>
                  <w:szCs w:val="24"/>
                  <w:vertAlign w:val="subscript"/>
                </w:rPr>
              </m:ctrlPr>
            </m:sSubPr>
            <m:e>
              <m:r>
                <w:rPr>
                  <w:rFonts w:ascii="Cambria Math" w:eastAsiaTheme="minorEastAsia" w:hAnsi="Cambria Math" w:cs="Times New Roman"/>
                  <w:sz w:val="24"/>
                  <w:szCs w:val="24"/>
                  <w:vertAlign w:val="subscript"/>
                </w:rPr>
                <m:t>Q</m:t>
              </m:r>
            </m:e>
            <m:sub>
              <m:r>
                <w:rPr>
                  <w:rFonts w:ascii="Cambria Math" w:eastAsiaTheme="minorEastAsia" w:hAnsi="Cambria Math" w:cs="Times New Roman"/>
                  <w:sz w:val="24"/>
                  <w:szCs w:val="24"/>
                  <w:vertAlign w:val="subscript"/>
                </w:rPr>
                <m:t>di</m:t>
              </m:r>
            </m:sub>
          </m:sSub>
          <m:r>
            <w:rPr>
              <w:rFonts w:ascii="Cambria Math" w:eastAsiaTheme="minorEastAsia" w:hAnsi="Cambria Math" w:cs="Times New Roman"/>
              <w:sz w:val="24"/>
              <w:szCs w:val="24"/>
              <w:vertAlign w:val="subscript"/>
            </w:rPr>
            <m:t>=</m:t>
          </m:r>
          <m:f>
            <m:fPr>
              <m:ctrlPr>
                <w:rPr>
                  <w:rFonts w:ascii="Cambria Math" w:eastAsiaTheme="minorEastAsia" w:hAnsi="Cambria Math" w:cs="Times New Roman"/>
                  <w:i/>
                  <w:sz w:val="24"/>
                  <w:szCs w:val="24"/>
                  <w:vertAlign w:val="subscript"/>
                </w:rPr>
              </m:ctrlPr>
            </m:fPr>
            <m:num>
              <m:r>
                <w:rPr>
                  <w:rFonts w:ascii="Cambria Math" w:eastAsiaTheme="minorEastAsia" w:hAnsi="Cambria Math" w:cs="Times New Roman"/>
                  <w:sz w:val="24"/>
                  <w:szCs w:val="24"/>
                  <w:vertAlign w:val="subscript"/>
                </w:rPr>
                <m:t>0,80*1,5*0,30*</m:t>
              </m:r>
              <m:r>
                <w:rPr>
                  <w:rFonts w:ascii="Cambria Math" w:eastAsiaTheme="minorEastAsia" w:hAnsi="Cambria Math" w:cs="Times New Roman"/>
                  <w:sz w:val="24"/>
                  <w:szCs w:val="24"/>
                  <w:vertAlign w:val="subscript"/>
                </w:rPr>
                <m:t>XXX</m:t>
              </m:r>
              <m:r>
                <w:rPr>
                  <w:rFonts w:ascii="Cambria Math" w:eastAsiaTheme="minorEastAsia" w:hAnsi="Cambria Math" w:cs="Times New Roman"/>
                  <w:sz w:val="24"/>
                  <w:szCs w:val="24"/>
                  <w:vertAlign w:val="subscript"/>
                </w:rPr>
                <m:t>*200</m:t>
              </m:r>
            </m:num>
            <m:den>
              <m:r>
                <w:rPr>
                  <w:rFonts w:ascii="Cambria Math" w:eastAsiaTheme="minorEastAsia" w:hAnsi="Cambria Math" w:cs="Times New Roman"/>
                  <w:sz w:val="24"/>
                  <w:szCs w:val="24"/>
                  <w:vertAlign w:val="subscript"/>
                </w:rPr>
                <m:t>86400</m:t>
              </m:r>
            </m:den>
          </m:f>
        </m:oMath>
      </m:oMathPara>
    </w:p>
    <w:p w14:paraId="5B5CC757" w14:textId="475419F5" w:rsidR="001B289A" w:rsidRPr="001B289A" w:rsidRDefault="00000000" w:rsidP="0044521E">
      <w:pPr>
        <w:autoSpaceDE w:val="0"/>
        <w:autoSpaceDN w:val="0"/>
        <w:adjustRightInd w:val="0"/>
        <w:spacing w:after="0" w:line="360" w:lineRule="auto"/>
        <w:jc w:val="center"/>
        <w:rPr>
          <w:rFonts w:ascii="Times New Roman" w:eastAsiaTheme="minorEastAsia" w:hAnsi="Times New Roman" w:cs="Times New Roman"/>
          <w:sz w:val="24"/>
          <w:szCs w:val="24"/>
          <w:vertAlign w:val="subscript"/>
        </w:rPr>
      </w:pPr>
      <m:oMathPara>
        <m:oMath>
          <m:sSub>
            <m:sSubPr>
              <m:ctrlPr>
                <w:rPr>
                  <w:rFonts w:ascii="Cambria Math" w:eastAsiaTheme="minorEastAsia" w:hAnsi="Cambria Math" w:cs="Times New Roman"/>
                  <w:i/>
                  <w:sz w:val="24"/>
                  <w:szCs w:val="24"/>
                  <w:vertAlign w:val="subscript"/>
                </w:rPr>
              </m:ctrlPr>
            </m:sSubPr>
            <m:e>
              <m:r>
                <w:rPr>
                  <w:rFonts w:ascii="Cambria Math" w:eastAsiaTheme="minorEastAsia" w:hAnsi="Cambria Math" w:cs="Times New Roman"/>
                  <w:sz w:val="24"/>
                  <w:szCs w:val="24"/>
                  <w:vertAlign w:val="subscript"/>
                </w:rPr>
                <m:t>Q</m:t>
              </m:r>
            </m:e>
            <m:sub>
              <m:r>
                <w:rPr>
                  <w:rFonts w:ascii="Cambria Math" w:eastAsiaTheme="minorEastAsia" w:hAnsi="Cambria Math" w:cs="Times New Roman"/>
                  <w:sz w:val="24"/>
                  <w:szCs w:val="24"/>
                  <w:vertAlign w:val="subscript"/>
                </w:rPr>
                <m:t>di</m:t>
              </m:r>
            </m:sub>
          </m:sSub>
          <m:r>
            <w:rPr>
              <w:rFonts w:ascii="Cambria Math" w:eastAsiaTheme="minorEastAsia" w:hAnsi="Cambria Math" w:cs="Times New Roman"/>
              <w:sz w:val="24"/>
              <w:szCs w:val="24"/>
              <w:vertAlign w:val="subscript"/>
            </w:rPr>
            <m:t>=</m:t>
          </m:r>
          <m:r>
            <w:rPr>
              <w:rFonts w:ascii="Cambria Math" w:eastAsiaTheme="minorEastAsia" w:hAnsi="Cambria Math" w:cs="Times New Roman"/>
              <w:sz w:val="24"/>
              <w:szCs w:val="24"/>
              <w:vertAlign w:val="subscript"/>
            </w:rPr>
            <m:t>XXX</m:t>
          </m:r>
          <m:r>
            <w:rPr>
              <w:rFonts w:ascii="Cambria Math" w:eastAsiaTheme="minorEastAsia" w:hAnsi="Cambria Math" w:cs="Times New Roman"/>
              <w:sz w:val="24"/>
              <w:szCs w:val="24"/>
              <w:vertAlign w:val="subscript"/>
            </w:rPr>
            <m:t>l/s</m:t>
          </m:r>
        </m:oMath>
      </m:oMathPara>
    </w:p>
    <w:p w14:paraId="11583A70" w14:textId="77777777" w:rsidR="001B289A" w:rsidRPr="001B289A" w:rsidRDefault="001B289A" w:rsidP="001B289A">
      <w:pPr>
        <w:autoSpaceDE w:val="0"/>
        <w:autoSpaceDN w:val="0"/>
        <w:adjustRightInd w:val="0"/>
        <w:spacing w:after="0" w:line="360" w:lineRule="auto"/>
        <w:jc w:val="both"/>
        <w:rPr>
          <w:rFonts w:ascii="Times New Roman" w:eastAsiaTheme="minorEastAsia" w:hAnsi="Times New Roman" w:cs="Times New Roman"/>
          <w:sz w:val="24"/>
          <w:szCs w:val="24"/>
          <w:vertAlign w:val="subscript"/>
        </w:rPr>
      </w:pPr>
    </w:p>
    <w:p w14:paraId="00C68866" w14:textId="48FBE8A7" w:rsidR="001B289A" w:rsidRDefault="001B289A" w:rsidP="00A42BD7">
      <w:pPr>
        <w:pStyle w:val="Ttulo3"/>
        <w:rPr>
          <w:rFonts w:ascii="Times New Roman" w:eastAsiaTheme="minorEastAsia" w:hAnsi="Times New Roman" w:cs="Times New Roman"/>
        </w:rPr>
      </w:pPr>
      <w:bookmarkStart w:id="21" w:name="_Toc149203181"/>
      <w:r w:rsidRPr="00A42BD7">
        <w:rPr>
          <w:rFonts w:ascii="Times New Roman" w:eastAsiaTheme="minorEastAsia" w:hAnsi="Times New Roman" w:cs="Times New Roman"/>
        </w:rPr>
        <w:t>Vazão final</w:t>
      </w:r>
      <w:bookmarkEnd w:id="21"/>
    </w:p>
    <w:p w14:paraId="03193134" w14:textId="77777777" w:rsidR="00A42BD7" w:rsidRPr="00A42BD7" w:rsidRDefault="00A42BD7" w:rsidP="00A42BD7"/>
    <w:p w14:paraId="5B6B5CE3" w14:textId="01BE29F7" w:rsidR="001B289A" w:rsidRPr="001B289A" w:rsidRDefault="00000000" w:rsidP="00A42BD7">
      <w:pPr>
        <w:autoSpaceDE w:val="0"/>
        <w:autoSpaceDN w:val="0"/>
        <w:adjustRightInd w:val="0"/>
        <w:spacing w:after="0" w:line="360" w:lineRule="auto"/>
        <w:jc w:val="center"/>
        <w:rPr>
          <w:rFonts w:ascii="Times New Roman" w:eastAsiaTheme="minorEastAsia" w:hAnsi="Times New Roman" w:cs="Times New Roman"/>
          <w:sz w:val="24"/>
          <w:szCs w:val="24"/>
          <w:vertAlign w:val="subscript"/>
        </w:rPr>
      </w:pPr>
      <m:oMathPara>
        <m:oMath>
          <m:sSub>
            <m:sSubPr>
              <m:ctrlPr>
                <w:rPr>
                  <w:rFonts w:ascii="Cambria Math" w:eastAsiaTheme="minorEastAsia" w:hAnsi="Cambria Math" w:cs="Times New Roman"/>
                  <w:i/>
                  <w:sz w:val="24"/>
                  <w:szCs w:val="24"/>
                  <w:vertAlign w:val="subscript"/>
                </w:rPr>
              </m:ctrlPr>
            </m:sSubPr>
            <m:e>
              <m:r>
                <w:rPr>
                  <w:rFonts w:ascii="Cambria Math" w:eastAsiaTheme="minorEastAsia" w:hAnsi="Cambria Math" w:cs="Times New Roman"/>
                  <w:sz w:val="24"/>
                  <w:szCs w:val="24"/>
                  <w:vertAlign w:val="subscript"/>
                </w:rPr>
                <m:t>Q</m:t>
              </m:r>
            </m:e>
            <m:sub>
              <m:r>
                <w:rPr>
                  <w:rFonts w:ascii="Cambria Math" w:eastAsiaTheme="minorEastAsia" w:hAnsi="Cambria Math" w:cs="Times New Roman"/>
                  <w:sz w:val="24"/>
                  <w:szCs w:val="24"/>
                  <w:vertAlign w:val="subscript"/>
                </w:rPr>
                <m:t>df</m:t>
              </m:r>
            </m:sub>
          </m:sSub>
          <m:r>
            <w:rPr>
              <w:rFonts w:ascii="Cambria Math" w:eastAsiaTheme="minorEastAsia" w:hAnsi="Cambria Math" w:cs="Times New Roman"/>
              <w:sz w:val="24"/>
              <w:szCs w:val="24"/>
              <w:vertAlign w:val="subscript"/>
            </w:rPr>
            <m:t>=</m:t>
          </m:r>
          <m:f>
            <m:fPr>
              <m:ctrlPr>
                <w:rPr>
                  <w:rFonts w:ascii="Cambria Math" w:eastAsiaTheme="minorEastAsia" w:hAnsi="Cambria Math" w:cs="Times New Roman"/>
                  <w:i/>
                  <w:sz w:val="24"/>
                  <w:szCs w:val="24"/>
                  <w:vertAlign w:val="subscript"/>
                </w:rPr>
              </m:ctrlPr>
            </m:fPr>
            <m:num>
              <m:r>
                <w:rPr>
                  <w:rFonts w:ascii="Cambria Math" w:eastAsiaTheme="minorEastAsia" w:hAnsi="Cambria Math" w:cs="Times New Roman"/>
                  <w:sz w:val="24"/>
                  <w:szCs w:val="24"/>
                  <w:vertAlign w:val="subscript"/>
                </w:rPr>
                <m:t>C*</m:t>
              </m:r>
              <m:sSub>
                <m:sSubPr>
                  <m:ctrlPr>
                    <w:rPr>
                      <w:rFonts w:ascii="Cambria Math" w:eastAsiaTheme="minorEastAsia" w:hAnsi="Cambria Math" w:cs="Times New Roman"/>
                      <w:i/>
                      <w:sz w:val="24"/>
                      <w:szCs w:val="24"/>
                      <w:vertAlign w:val="subscript"/>
                    </w:rPr>
                  </m:ctrlPr>
                </m:sSubPr>
                <m:e>
                  <m:sSub>
                    <m:sSubPr>
                      <m:ctrlPr>
                        <w:rPr>
                          <w:rFonts w:ascii="Cambria Math" w:eastAsiaTheme="minorEastAsia" w:hAnsi="Cambria Math" w:cs="Times New Roman"/>
                          <w:i/>
                          <w:sz w:val="24"/>
                          <w:szCs w:val="24"/>
                          <w:vertAlign w:val="subscript"/>
                        </w:rPr>
                      </m:ctrlPr>
                    </m:sSubPr>
                    <m:e>
                      <m:r>
                        <w:rPr>
                          <w:rFonts w:ascii="Cambria Math" w:eastAsiaTheme="minorEastAsia" w:hAnsi="Cambria Math" w:cs="Times New Roman"/>
                          <w:sz w:val="24"/>
                          <w:szCs w:val="24"/>
                          <w:vertAlign w:val="subscript"/>
                        </w:rPr>
                        <m:t>K</m:t>
                      </m:r>
                    </m:e>
                    <m:sub>
                      <m:r>
                        <w:rPr>
                          <w:rFonts w:ascii="Cambria Math" w:eastAsiaTheme="minorEastAsia" w:hAnsi="Cambria Math" w:cs="Times New Roman"/>
                          <w:sz w:val="24"/>
                          <w:szCs w:val="24"/>
                          <w:vertAlign w:val="subscript"/>
                        </w:rPr>
                        <m:t>1</m:t>
                      </m:r>
                    </m:sub>
                  </m:sSub>
                  <m:r>
                    <w:rPr>
                      <w:rFonts w:ascii="Cambria Math" w:eastAsiaTheme="minorEastAsia" w:hAnsi="Cambria Math" w:cs="Times New Roman"/>
                      <w:sz w:val="24"/>
                      <w:szCs w:val="24"/>
                      <w:vertAlign w:val="subscript"/>
                    </w:rPr>
                    <m:t>*K</m:t>
                  </m:r>
                </m:e>
                <m:sub>
                  <m:r>
                    <w:rPr>
                      <w:rFonts w:ascii="Cambria Math" w:eastAsiaTheme="minorEastAsia" w:hAnsi="Cambria Math" w:cs="Times New Roman"/>
                      <w:sz w:val="24"/>
                      <w:szCs w:val="24"/>
                      <w:vertAlign w:val="subscript"/>
                    </w:rPr>
                    <m:t>2</m:t>
                  </m:r>
                </m:sub>
              </m:sSub>
              <m:r>
                <w:rPr>
                  <w:rFonts w:ascii="Cambria Math" w:eastAsiaTheme="minorEastAsia" w:hAnsi="Cambria Math" w:cs="Times New Roman"/>
                  <w:sz w:val="24"/>
                  <w:szCs w:val="24"/>
                  <w:vertAlign w:val="subscript"/>
                </w:rPr>
                <m:t>*</m:t>
              </m:r>
              <m:sSub>
                <m:sSubPr>
                  <m:ctrlPr>
                    <w:rPr>
                      <w:rFonts w:ascii="Cambria Math" w:eastAsiaTheme="minorEastAsia" w:hAnsi="Cambria Math" w:cs="Times New Roman"/>
                      <w:i/>
                      <w:sz w:val="24"/>
                      <w:szCs w:val="24"/>
                      <w:vertAlign w:val="subscript"/>
                    </w:rPr>
                  </m:ctrlPr>
                </m:sSubPr>
                <m:e>
                  <m:r>
                    <w:rPr>
                      <w:rFonts w:ascii="Cambria Math" w:eastAsiaTheme="minorEastAsia" w:hAnsi="Cambria Math" w:cs="Times New Roman"/>
                      <w:sz w:val="24"/>
                      <w:szCs w:val="24"/>
                      <w:vertAlign w:val="subscript"/>
                    </w:rPr>
                    <m:t>P</m:t>
                  </m:r>
                </m:e>
                <m:sub>
                  <m:r>
                    <w:rPr>
                      <w:rFonts w:ascii="Cambria Math" w:eastAsiaTheme="minorEastAsia" w:hAnsi="Cambria Math" w:cs="Times New Roman"/>
                      <w:sz w:val="24"/>
                      <w:szCs w:val="24"/>
                      <w:vertAlign w:val="subscript"/>
                    </w:rPr>
                    <m:t>f</m:t>
                  </m:r>
                </m:sub>
              </m:sSub>
              <m:r>
                <w:rPr>
                  <w:rFonts w:ascii="Cambria Math" w:eastAsiaTheme="minorEastAsia" w:hAnsi="Cambria Math" w:cs="Times New Roman"/>
                  <w:sz w:val="24"/>
                  <w:szCs w:val="24"/>
                  <w:vertAlign w:val="subscript"/>
                </w:rPr>
                <m:t>*q</m:t>
              </m:r>
            </m:num>
            <m:den>
              <m:r>
                <w:rPr>
                  <w:rFonts w:ascii="Cambria Math" w:eastAsiaTheme="minorEastAsia" w:hAnsi="Cambria Math" w:cs="Times New Roman"/>
                  <w:sz w:val="24"/>
                  <w:szCs w:val="24"/>
                  <w:vertAlign w:val="subscript"/>
                </w:rPr>
                <m:t>86400</m:t>
              </m:r>
            </m:den>
          </m:f>
        </m:oMath>
      </m:oMathPara>
    </w:p>
    <w:p w14:paraId="1FC8BE46" w14:textId="3D7F4641" w:rsidR="001B289A" w:rsidRPr="001B289A" w:rsidRDefault="00000000" w:rsidP="00A42BD7">
      <w:pPr>
        <w:autoSpaceDE w:val="0"/>
        <w:autoSpaceDN w:val="0"/>
        <w:adjustRightInd w:val="0"/>
        <w:spacing w:after="0" w:line="360" w:lineRule="auto"/>
        <w:jc w:val="center"/>
        <w:rPr>
          <w:rFonts w:ascii="Times New Roman" w:eastAsiaTheme="minorEastAsia" w:hAnsi="Times New Roman" w:cs="Times New Roman"/>
          <w:sz w:val="24"/>
          <w:szCs w:val="24"/>
          <w:vertAlign w:val="subscript"/>
        </w:rPr>
      </w:pPr>
      <m:oMathPara>
        <m:oMath>
          <m:sSub>
            <m:sSubPr>
              <m:ctrlPr>
                <w:rPr>
                  <w:rFonts w:ascii="Cambria Math" w:eastAsiaTheme="minorEastAsia" w:hAnsi="Cambria Math" w:cs="Times New Roman"/>
                  <w:i/>
                  <w:sz w:val="24"/>
                  <w:szCs w:val="24"/>
                  <w:vertAlign w:val="subscript"/>
                </w:rPr>
              </m:ctrlPr>
            </m:sSubPr>
            <m:e>
              <m:r>
                <w:rPr>
                  <w:rFonts w:ascii="Cambria Math" w:eastAsiaTheme="minorEastAsia" w:hAnsi="Cambria Math" w:cs="Times New Roman"/>
                  <w:sz w:val="24"/>
                  <w:szCs w:val="24"/>
                  <w:vertAlign w:val="subscript"/>
                </w:rPr>
                <m:t>Q</m:t>
              </m:r>
            </m:e>
            <m:sub>
              <m:r>
                <w:rPr>
                  <w:rFonts w:ascii="Cambria Math" w:eastAsiaTheme="minorEastAsia" w:hAnsi="Cambria Math" w:cs="Times New Roman"/>
                  <w:sz w:val="24"/>
                  <w:szCs w:val="24"/>
                  <w:vertAlign w:val="subscript"/>
                </w:rPr>
                <m:t>df</m:t>
              </m:r>
            </m:sub>
          </m:sSub>
          <m:r>
            <w:rPr>
              <w:rFonts w:ascii="Cambria Math" w:eastAsiaTheme="minorEastAsia" w:hAnsi="Cambria Math" w:cs="Times New Roman"/>
              <w:sz w:val="24"/>
              <w:szCs w:val="24"/>
              <w:vertAlign w:val="subscript"/>
            </w:rPr>
            <m:t>=</m:t>
          </m:r>
          <m:f>
            <m:fPr>
              <m:ctrlPr>
                <w:rPr>
                  <w:rFonts w:ascii="Cambria Math" w:eastAsiaTheme="minorEastAsia" w:hAnsi="Cambria Math" w:cs="Times New Roman"/>
                  <w:i/>
                  <w:sz w:val="24"/>
                  <w:szCs w:val="24"/>
                  <w:vertAlign w:val="subscript"/>
                </w:rPr>
              </m:ctrlPr>
            </m:fPr>
            <m:num>
              <m:r>
                <w:rPr>
                  <w:rFonts w:ascii="Cambria Math" w:eastAsiaTheme="minorEastAsia" w:hAnsi="Cambria Math" w:cs="Times New Roman"/>
                  <w:sz w:val="24"/>
                  <w:szCs w:val="24"/>
                  <w:vertAlign w:val="subscript"/>
                </w:rPr>
                <m:t>0,80*1,25* 1,5*</m:t>
              </m:r>
              <m:r>
                <w:rPr>
                  <w:rFonts w:ascii="Cambria Math" w:eastAsiaTheme="minorEastAsia" w:hAnsi="Cambria Math" w:cs="Times New Roman"/>
                  <w:sz w:val="24"/>
                  <w:szCs w:val="24"/>
                  <w:vertAlign w:val="subscript"/>
                </w:rPr>
                <m:t>XXX</m:t>
              </m:r>
              <m:r>
                <w:rPr>
                  <w:rFonts w:ascii="Cambria Math" w:eastAsiaTheme="minorEastAsia" w:hAnsi="Cambria Math" w:cs="Times New Roman"/>
                  <w:sz w:val="24"/>
                  <w:szCs w:val="24"/>
                  <w:vertAlign w:val="subscript"/>
                </w:rPr>
                <m:t>*200</m:t>
              </m:r>
            </m:num>
            <m:den>
              <m:r>
                <w:rPr>
                  <w:rFonts w:ascii="Cambria Math" w:eastAsiaTheme="minorEastAsia" w:hAnsi="Cambria Math" w:cs="Times New Roman"/>
                  <w:sz w:val="24"/>
                  <w:szCs w:val="24"/>
                  <w:vertAlign w:val="subscript"/>
                </w:rPr>
                <m:t>86400</m:t>
              </m:r>
            </m:den>
          </m:f>
        </m:oMath>
      </m:oMathPara>
    </w:p>
    <w:p w14:paraId="5173935D" w14:textId="1B7C451E" w:rsidR="001B289A" w:rsidRPr="001B289A" w:rsidRDefault="00000000" w:rsidP="00A42BD7">
      <w:pPr>
        <w:autoSpaceDE w:val="0"/>
        <w:autoSpaceDN w:val="0"/>
        <w:adjustRightInd w:val="0"/>
        <w:spacing w:after="0" w:line="360" w:lineRule="auto"/>
        <w:jc w:val="center"/>
        <w:rPr>
          <w:rFonts w:ascii="Times New Roman" w:eastAsiaTheme="minorEastAsia" w:hAnsi="Times New Roman" w:cs="Times New Roman"/>
          <w:sz w:val="24"/>
          <w:szCs w:val="24"/>
          <w:vertAlign w:val="subscript"/>
        </w:rPr>
      </w:pPr>
      <m:oMathPara>
        <m:oMath>
          <m:sSub>
            <m:sSubPr>
              <m:ctrlPr>
                <w:rPr>
                  <w:rFonts w:ascii="Cambria Math" w:eastAsiaTheme="minorEastAsia" w:hAnsi="Cambria Math" w:cs="Times New Roman"/>
                  <w:i/>
                  <w:sz w:val="24"/>
                  <w:szCs w:val="24"/>
                  <w:vertAlign w:val="subscript"/>
                </w:rPr>
              </m:ctrlPr>
            </m:sSubPr>
            <m:e>
              <m:r>
                <w:rPr>
                  <w:rFonts w:ascii="Cambria Math" w:eastAsiaTheme="minorEastAsia" w:hAnsi="Cambria Math" w:cs="Times New Roman"/>
                  <w:sz w:val="24"/>
                  <w:szCs w:val="24"/>
                  <w:vertAlign w:val="subscript"/>
                </w:rPr>
                <m:t>Q</m:t>
              </m:r>
            </m:e>
            <m:sub>
              <m:r>
                <w:rPr>
                  <w:rFonts w:ascii="Cambria Math" w:eastAsiaTheme="minorEastAsia" w:hAnsi="Cambria Math" w:cs="Times New Roman"/>
                  <w:sz w:val="24"/>
                  <w:szCs w:val="24"/>
                  <w:vertAlign w:val="subscript"/>
                </w:rPr>
                <m:t>df</m:t>
              </m:r>
            </m:sub>
          </m:sSub>
          <m:r>
            <w:rPr>
              <w:rFonts w:ascii="Cambria Math" w:eastAsiaTheme="minorEastAsia" w:hAnsi="Cambria Math" w:cs="Times New Roman"/>
              <w:sz w:val="24"/>
              <w:szCs w:val="24"/>
              <w:vertAlign w:val="subscript"/>
            </w:rPr>
            <m:t>=</m:t>
          </m:r>
          <m:r>
            <w:rPr>
              <w:rFonts w:ascii="Cambria Math" w:eastAsiaTheme="minorEastAsia" w:hAnsi="Cambria Math" w:cs="Times New Roman"/>
              <w:sz w:val="24"/>
              <w:szCs w:val="24"/>
              <w:vertAlign w:val="subscript"/>
            </w:rPr>
            <m:t>XXX</m:t>
          </m:r>
          <m:r>
            <w:rPr>
              <w:rFonts w:ascii="Cambria Math" w:eastAsiaTheme="minorEastAsia" w:hAnsi="Cambria Math" w:cs="Times New Roman"/>
              <w:sz w:val="24"/>
              <w:szCs w:val="24"/>
              <w:vertAlign w:val="subscript"/>
            </w:rPr>
            <m:t xml:space="preserve"> l/s</m:t>
          </m:r>
        </m:oMath>
      </m:oMathPara>
    </w:p>
    <w:p w14:paraId="59E92DA0" w14:textId="77777777" w:rsidR="001B289A" w:rsidRPr="001B289A" w:rsidRDefault="001B289A" w:rsidP="001B289A">
      <w:pPr>
        <w:autoSpaceDE w:val="0"/>
        <w:autoSpaceDN w:val="0"/>
        <w:adjustRightInd w:val="0"/>
        <w:spacing w:after="0" w:line="360" w:lineRule="auto"/>
        <w:jc w:val="both"/>
        <w:rPr>
          <w:rFonts w:ascii="Times New Roman" w:eastAsiaTheme="minorEastAsia" w:hAnsi="Times New Roman" w:cs="Times New Roman"/>
          <w:sz w:val="24"/>
          <w:szCs w:val="24"/>
          <w:vertAlign w:val="subscript"/>
        </w:rPr>
      </w:pPr>
    </w:p>
    <w:p w14:paraId="618840F8" w14:textId="6089C1D5" w:rsidR="001B289A" w:rsidRDefault="001B289A" w:rsidP="00616319">
      <w:pPr>
        <w:pStyle w:val="Ttulo3"/>
        <w:rPr>
          <w:rFonts w:ascii="Times New Roman" w:eastAsiaTheme="minorEastAsia" w:hAnsi="Times New Roman" w:cs="Times New Roman"/>
        </w:rPr>
      </w:pPr>
      <w:bookmarkStart w:id="22" w:name="_Toc149203182"/>
      <w:r w:rsidRPr="00616319">
        <w:rPr>
          <w:rFonts w:ascii="Times New Roman" w:eastAsiaTheme="minorEastAsia" w:hAnsi="Times New Roman" w:cs="Times New Roman"/>
        </w:rPr>
        <w:t>Taxa de contribuição linear inicial</w:t>
      </w:r>
      <w:bookmarkEnd w:id="22"/>
    </w:p>
    <w:p w14:paraId="1FDE007E" w14:textId="77777777" w:rsidR="00616319" w:rsidRPr="00616319" w:rsidRDefault="00616319" w:rsidP="00616319"/>
    <w:p w14:paraId="43314EDF" w14:textId="22C59BC5" w:rsidR="001B289A" w:rsidRPr="001B289A" w:rsidRDefault="00000000" w:rsidP="00616319">
      <w:pPr>
        <w:autoSpaceDE w:val="0"/>
        <w:autoSpaceDN w:val="0"/>
        <w:adjustRightInd w:val="0"/>
        <w:spacing w:after="0" w:line="360" w:lineRule="auto"/>
        <w:jc w:val="center"/>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Tx</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di</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total</m:t>
                  </m:r>
                </m:sub>
              </m:sSub>
            </m:den>
          </m:f>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inf</m:t>
              </m:r>
            </m:sub>
          </m:sSub>
        </m:oMath>
      </m:oMathPara>
    </w:p>
    <w:p w14:paraId="3523BA90" w14:textId="60AE6EDC" w:rsidR="001B289A" w:rsidRPr="001B289A" w:rsidRDefault="00000000" w:rsidP="00616319">
      <w:pPr>
        <w:autoSpaceDE w:val="0"/>
        <w:autoSpaceDN w:val="0"/>
        <w:adjustRightInd w:val="0"/>
        <w:spacing w:after="0" w:line="360" w:lineRule="auto"/>
        <w:jc w:val="center"/>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Tx</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XX</m:t>
              </m:r>
            </m:num>
            <m:den>
              <m:r>
                <w:rPr>
                  <w:rFonts w:ascii="Cambria Math" w:eastAsiaTheme="minorEastAsia" w:hAnsi="Cambria Math" w:cs="Times New Roman"/>
                  <w:sz w:val="24"/>
                  <w:szCs w:val="24"/>
                </w:rPr>
                <m:t>XX</m:t>
              </m:r>
            </m:den>
          </m:f>
          <m:r>
            <w:rPr>
              <w:rFonts w:ascii="Cambria Math" w:eastAsiaTheme="minorEastAsia" w:hAnsi="Cambria Math" w:cs="Times New Roman"/>
              <w:sz w:val="24"/>
              <w:szCs w:val="24"/>
            </w:rPr>
            <m:t>+ 0,00025</m:t>
          </m:r>
        </m:oMath>
      </m:oMathPara>
    </w:p>
    <w:p w14:paraId="72FCC1B1" w14:textId="365220AC" w:rsidR="001B289A" w:rsidRPr="001B289A" w:rsidRDefault="00000000" w:rsidP="00616319">
      <w:pPr>
        <w:autoSpaceDE w:val="0"/>
        <w:autoSpaceDN w:val="0"/>
        <w:adjustRightInd w:val="0"/>
        <w:spacing w:after="0" w:line="360" w:lineRule="auto"/>
        <w:jc w:val="center"/>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Tx</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rPr>
            <m:t>XXXX</m:t>
          </m:r>
        </m:oMath>
      </m:oMathPara>
    </w:p>
    <w:p w14:paraId="659F859B" w14:textId="77777777" w:rsidR="001B289A" w:rsidRPr="001B289A" w:rsidRDefault="001B289A" w:rsidP="001B289A">
      <w:pPr>
        <w:autoSpaceDE w:val="0"/>
        <w:autoSpaceDN w:val="0"/>
        <w:adjustRightInd w:val="0"/>
        <w:spacing w:after="0" w:line="360" w:lineRule="auto"/>
        <w:jc w:val="both"/>
        <w:rPr>
          <w:rFonts w:ascii="Times New Roman" w:eastAsiaTheme="minorEastAsia" w:hAnsi="Times New Roman" w:cs="Times New Roman"/>
          <w:sz w:val="24"/>
          <w:szCs w:val="24"/>
        </w:rPr>
      </w:pPr>
    </w:p>
    <w:p w14:paraId="33D57123" w14:textId="40687A11" w:rsidR="001B289A" w:rsidRDefault="001B289A" w:rsidP="00616319">
      <w:pPr>
        <w:pStyle w:val="Ttulo3"/>
        <w:rPr>
          <w:rFonts w:ascii="Times New Roman" w:eastAsiaTheme="minorEastAsia" w:hAnsi="Times New Roman" w:cs="Times New Roman"/>
        </w:rPr>
      </w:pPr>
      <w:r w:rsidRPr="00616319">
        <w:rPr>
          <w:rFonts w:ascii="Times New Roman" w:eastAsiaTheme="minorEastAsia" w:hAnsi="Times New Roman" w:cs="Times New Roman"/>
        </w:rPr>
        <w:t xml:space="preserve"> </w:t>
      </w:r>
      <w:bookmarkStart w:id="23" w:name="_Toc149203183"/>
      <w:r w:rsidRPr="00616319">
        <w:rPr>
          <w:rFonts w:ascii="Times New Roman" w:eastAsiaTheme="minorEastAsia" w:hAnsi="Times New Roman" w:cs="Times New Roman"/>
        </w:rPr>
        <w:t>Taxa de contribuição linear final</w:t>
      </w:r>
      <w:bookmarkEnd w:id="23"/>
    </w:p>
    <w:p w14:paraId="031FBD90" w14:textId="77777777" w:rsidR="00616319" w:rsidRPr="00616319" w:rsidRDefault="00616319" w:rsidP="00616319"/>
    <w:p w14:paraId="1E621FC9" w14:textId="73B7F98D" w:rsidR="001B289A" w:rsidRPr="001B289A" w:rsidRDefault="00000000" w:rsidP="00616319">
      <w:pPr>
        <w:autoSpaceDE w:val="0"/>
        <w:autoSpaceDN w:val="0"/>
        <w:adjustRightInd w:val="0"/>
        <w:spacing w:after="0" w:line="360" w:lineRule="auto"/>
        <w:jc w:val="center"/>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Tx</m:t>
              </m:r>
            </m:e>
            <m:sub>
              <m:r>
                <w:rPr>
                  <w:rFonts w:ascii="Cambria Math" w:eastAsiaTheme="minorEastAsia" w:hAnsi="Cambria Math" w:cs="Times New Roman"/>
                  <w:sz w:val="24"/>
                  <w:szCs w:val="24"/>
                </w:rPr>
                <m:t>f</m:t>
              </m:r>
            </m:sub>
          </m:sSub>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df</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total</m:t>
                  </m:r>
                </m:sub>
              </m:sSub>
            </m:den>
          </m:f>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inf</m:t>
              </m:r>
            </m:sub>
          </m:sSub>
        </m:oMath>
      </m:oMathPara>
    </w:p>
    <w:p w14:paraId="466205C9" w14:textId="196480C0" w:rsidR="001B289A" w:rsidRPr="001B289A" w:rsidRDefault="00000000" w:rsidP="00616319">
      <w:pPr>
        <w:autoSpaceDE w:val="0"/>
        <w:autoSpaceDN w:val="0"/>
        <w:adjustRightInd w:val="0"/>
        <w:spacing w:after="0" w:line="360" w:lineRule="auto"/>
        <w:jc w:val="center"/>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Tx</m:t>
              </m:r>
            </m:e>
            <m:sub>
              <m:r>
                <w:rPr>
                  <w:rFonts w:ascii="Cambria Math" w:eastAsiaTheme="minorEastAsia" w:hAnsi="Cambria Math" w:cs="Times New Roman"/>
                  <w:sz w:val="24"/>
                  <w:szCs w:val="24"/>
                </w:rPr>
                <m:t>f</m:t>
              </m:r>
            </m:sub>
          </m:sSub>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XXX</m:t>
              </m:r>
            </m:num>
            <m:den>
              <m:r>
                <w:rPr>
                  <w:rFonts w:ascii="Cambria Math" w:eastAsiaTheme="minorEastAsia" w:hAnsi="Cambria Math" w:cs="Times New Roman"/>
                  <w:sz w:val="24"/>
                  <w:szCs w:val="24"/>
                </w:rPr>
                <m:t>XXX</m:t>
              </m:r>
            </m:den>
          </m:f>
          <m:r>
            <w:rPr>
              <w:rFonts w:ascii="Cambria Math" w:eastAsiaTheme="minorEastAsia" w:hAnsi="Cambria Math" w:cs="Times New Roman"/>
              <w:sz w:val="24"/>
              <w:szCs w:val="24"/>
            </w:rPr>
            <m:t>+ 0,00025</m:t>
          </m:r>
        </m:oMath>
      </m:oMathPara>
    </w:p>
    <w:p w14:paraId="35F05237" w14:textId="5C3194B2" w:rsidR="001B289A" w:rsidRPr="00616319" w:rsidRDefault="00000000" w:rsidP="00616319">
      <w:pPr>
        <w:autoSpaceDE w:val="0"/>
        <w:autoSpaceDN w:val="0"/>
        <w:adjustRightInd w:val="0"/>
        <w:spacing w:after="0" w:line="360" w:lineRule="auto"/>
        <w:jc w:val="center"/>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Tx</m:t>
              </m:r>
            </m:e>
            <m:sub>
              <m:r>
                <w:rPr>
                  <w:rFonts w:ascii="Cambria Math" w:eastAsiaTheme="minorEastAsia" w:hAnsi="Cambria Math" w:cs="Times New Roman"/>
                  <w:sz w:val="24"/>
                  <w:szCs w:val="24"/>
                </w:rPr>
                <m:t>f</m:t>
              </m:r>
            </m:sub>
          </m:sSub>
          <m: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rPr>
            <m:t>XXXXX</m:t>
          </m:r>
        </m:oMath>
      </m:oMathPara>
    </w:p>
    <w:p w14:paraId="1F7C41E4" w14:textId="7CF8948D" w:rsidR="00616319" w:rsidRDefault="00616319" w:rsidP="00616319">
      <w:pPr>
        <w:autoSpaceDE w:val="0"/>
        <w:autoSpaceDN w:val="0"/>
        <w:adjustRightInd w:val="0"/>
        <w:spacing w:after="0" w:line="360" w:lineRule="auto"/>
        <w:jc w:val="center"/>
        <w:rPr>
          <w:rFonts w:ascii="Times New Roman" w:eastAsiaTheme="minorEastAsia" w:hAnsi="Times New Roman" w:cs="Times New Roman"/>
          <w:sz w:val="24"/>
          <w:szCs w:val="24"/>
        </w:rPr>
      </w:pPr>
    </w:p>
    <w:p w14:paraId="6767E56C" w14:textId="17D95859" w:rsidR="00616319" w:rsidRDefault="00616319" w:rsidP="00616319">
      <w:pPr>
        <w:autoSpaceDE w:val="0"/>
        <w:autoSpaceDN w:val="0"/>
        <w:adjustRightInd w:val="0"/>
        <w:spacing w:after="0" w:line="360" w:lineRule="auto"/>
        <w:jc w:val="center"/>
        <w:rPr>
          <w:rFonts w:ascii="Times New Roman" w:eastAsiaTheme="minorEastAsia" w:hAnsi="Times New Roman" w:cs="Times New Roman"/>
          <w:sz w:val="24"/>
          <w:szCs w:val="24"/>
        </w:rPr>
      </w:pPr>
    </w:p>
    <w:p w14:paraId="081F0855" w14:textId="77777777" w:rsidR="00616319" w:rsidRPr="001B289A" w:rsidRDefault="00616319" w:rsidP="00616319">
      <w:pPr>
        <w:autoSpaceDE w:val="0"/>
        <w:autoSpaceDN w:val="0"/>
        <w:adjustRightInd w:val="0"/>
        <w:spacing w:after="0" w:line="360" w:lineRule="auto"/>
        <w:jc w:val="center"/>
        <w:rPr>
          <w:rFonts w:ascii="Times New Roman" w:eastAsiaTheme="minorEastAsia" w:hAnsi="Times New Roman" w:cs="Times New Roman"/>
          <w:sz w:val="24"/>
          <w:szCs w:val="24"/>
        </w:rPr>
      </w:pPr>
    </w:p>
    <w:p w14:paraId="2B9D8770" w14:textId="77777777" w:rsidR="001B289A" w:rsidRDefault="001B289A" w:rsidP="001B289A">
      <w:pPr>
        <w:pStyle w:val="Ttulo1"/>
        <w:spacing w:line="276" w:lineRule="auto"/>
        <w:rPr>
          <w:rFonts w:ascii="Times New Roman" w:hAnsi="Times New Roman" w:cs="Times New Roman"/>
        </w:rPr>
      </w:pPr>
      <w:bookmarkStart w:id="24" w:name="_Toc149203184"/>
      <w:r w:rsidRPr="00BA49AC">
        <w:rPr>
          <w:rFonts w:ascii="Times New Roman" w:hAnsi="Times New Roman" w:cs="Times New Roman"/>
        </w:rPr>
        <w:t>RELAÇÃO DE MATERIAIS</w:t>
      </w:r>
      <w:bookmarkEnd w:id="24"/>
    </w:p>
    <w:p w14:paraId="41D0EEF1" w14:textId="076B5B69" w:rsidR="000F26AC" w:rsidRDefault="000F26AC" w:rsidP="000F26AC"/>
    <w:tbl>
      <w:tblPr>
        <w:tblStyle w:val="TabeladeGrade2"/>
        <w:tblW w:w="0" w:type="auto"/>
        <w:tblLook w:val="04A0" w:firstRow="1" w:lastRow="0" w:firstColumn="1" w:lastColumn="0" w:noHBand="0" w:noVBand="1"/>
      </w:tblPr>
      <w:tblGrid>
        <w:gridCol w:w="1134"/>
        <w:gridCol w:w="4820"/>
        <w:gridCol w:w="1386"/>
        <w:gridCol w:w="1721"/>
      </w:tblGrid>
      <w:tr w:rsidR="00DF5344" w:rsidRPr="00DF5344" w14:paraId="468DED17" w14:textId="77777777" w:rsidTr="00FF00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4C538D25" w14:textId="28F99B04" w:rsidR="00DF5344" w:rsidRPr="0057596C" w:rsidRDefault="00DF5344" w:rsidP="00DF5344">
            <w:pPr>
              <w:jc w:val="center"/>
              <w:rPr>
                <w:rFonts w:ascii="Times New Roman" w:hAnsi="Times New Roman" w:cs="Times New Roman"/>
              </w:rPr>
            </w:pPr>
            <w:r w:rsidRPr="0057596C">
              <w:rPr>
                <w:rFonts w:ascii="Times New Roman" w:hAnsi="Times New Roman" w:cs="Times New Roman"/>
              </w:rPr>
              <w:t>CÓDIGO</w:t>
            </w:r>
          </w:p>
        </w:tc>
        <w:tc>
          <w:tcPr>
            <w:tcW w:w="4820" w:type="dxa"/>
          </w:tcPr>
          <w:p w14:paraId="3C5AA1F4" w14:textId="30BFEF25" w:rsidR="00DF5344" w:rsidRPr="0057596C" w:rsidRDefault="00DF5344" w:rsidP="00DF534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7596C">
              <w:rPr>
                <w:rFonts w:ascii="Times New Roman" w:hAnsi="Times New Roman" w:cs="Times New Roman"/>
              </w:rPr>
              <w:t>MATERIAL</w:t>
            </w:r>
          </w:p>
        </w:tc>
        <w:tc>
          <w:tcPr>
            <w:tcW w:w="1386" w:type="dxa"/>
          </w:tcPr>
          <w:p w14:paraId="7C03DB7D" w14:textId="5C1BFD81" w:rsidR="00DF5344" w:rsidRPr="0057596C" w:rsidRDefault="00DF5344" w:rsidP="00DF534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7596C">
              <w:rPr>
                <w:rFonts w:ascii="Times New Roman" w:hAnsi="Times New Roman" w:cs="Times New Roman"/>
              </w:rPr>
              <w:t>UNIDADE</w:t>
            </w:r>
          </w:p>
        </w:tc>
        <w:tc>
          <w:tcPr>
            <w:tcW w:w="1721" w:type="dxa"/>
          </w:tcPr>
          <w:p w14:paraId="3B08400C" w14:textId="7AA31573" w:rsidR="00DF5344" w:rsidRPr="0057596C" w:rsidRDefault="00DF5344" w:rsidP="00DF534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7596C">
              <w:rPr>
                <w:rFonts w:ascii="Times New Roman" w:hAnsi="Times New Roman" w:cs="Times New Roman"/>
              </w:rPr>
              <w:t>QUANTIDADE</w:t>
            </w:r>
          </w:p>
        </w:tc>
      </w:tr>
      <w:tr w:rsidR="00DF5344" w:rsidRPr="00DF5344" w14:paraId="5231919C" w14:textId="77777777" w:rsidTr="00FF0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4DCD784D" w14:textId="63868717" w:rsidR="00DF5344" w:rsidRPr="00DF5344" w:rsidRDefault="00DF5344" w:rsidP="00DF5344">
            <w:pPr>
              <w:jc w:val="center"/>
              <w:rPr>
                <w:rFonts w:ascii="Times New Roman" w:hAnsi="Times New Roman" w:cs="Times New Roman"/>
              </w:rPr>
            </w:pPr>
            <w:r>
              <w:rPr>
                <w:rFonts w:ascii="Times New Roman" w:hAnsi="Times New Roman" w:cs="Times New Roman"/>
              </w:rPr>
              <w:t>1</w:t>
            </w:r>
            <w:r w:rsidR="00FF009C">
              <w:rPr>
                <w:rFonts w:ascii="Times New Roman" w:hAnsi="Times New Roman" w:cs="Times New Roman"/>
              </w:rPr>
              <w:t>.0</w:t>
            </w:r>
          </w:p>
        </w:tc>
        <w:tc>
          <w:tcPr>
            <w:tcW w:w="4820" w:type="dxa"/>
          </w:tcPr>
          <w:p w14:paraId="5E8CFFDB" w14:textId="3EC544C6" w:rsidR="00DF5344" w:rsidRPr="00DF5344" w:rsidRDefault="00DF5344" w:rsidP="00DF534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Tubo PVC </w:t>
            </w:r>
            <w:r w:rsidR="00FF009C">
              <w:rPr>
                <w:rFonts w:ascii="Times New Roman" w:hAnsi="Times New Roman" w:cs="Times New Roman"/>
              </w:rPr>
              <w:t>Linha OCRE Classe 8 DN</w:t>
            </w:r>
            <w:r>
              <w:rPr>
                <w:rFonts w:ascii="Times New Roman" w:hAnsi="Times New Roman" w:cs="Times New Roman"/>
              </w:rPr>
              <w:t xml:space="preserve"> </w:t>
            </w:r>
            <w:r w:rsidR="00FF009C">
              <w:rPr>
                <w:rFonts w:ascii="Times New Roman" w:hAnsi="Times New Roman" w:cs="Times New Roman"/>
              </w:rPr>
              <w:t>1</w:t>
            </w:r>
            <w:r>
              <w:rPr>
                <w:rFonts w:ascii="Times New Roman" w:hAnsi="Times New Roman" w:cs="Times New Roman"/>
              </w:rPr>
              <w:t>50</w:t>
            </w:r>
          </w:p>
        </w:tc>
        <w:tc>
          <w:tcPr>
            <w:tcW w:w="1386" w:type="dxa"/>
          </w:tcPr>
          <w:p w14:paraId="62406540" w14:textId="6FCF4670" w:rsidR="00DF5344" w:rsidRPr="00DF5344" w:rsidRDefault="0057596C" w:rsidP="00DF534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Metro</w:t>
            </w:r>
          </w:p>
        </w:tc>
        <w:tc>
          <w:tcPr>
            <w:tcW w:w="1721" w:type="dxa"/>
          </w:tcPr>
          <w:p w14:paraId="5B792948" w14:textId="70CA356B" w:rsidR="00DF5344" w:rsidRPr="00DF5344" w:rsidRDefault="00C21FAD" w:rsidP="00DF534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XXX</w:t>
            </w:r>
          </w:p>
        </w:tc>
      </w:tr>
      <w:tr w:rsidR="00DF5344" w:rsidRPr="00DF5344" w14:paraId="38151B78" w14:textId="77777777" w:rsidTr="00FF009C">
        <w:tc>
          <w:tcPr>
            <w:cnfStyle w:val="001000000000" w:firstRow="0" w:lastRow="0" w:firstColumn="1" w:lastColumn="0" w:oddVBand="0" w:evenVBand="0" w:oddHBand="0" w:evenHBand="0" w:firstRowFirstColumn="0" w:firstRowLastColumn="0" w:lastRowFirstColumn="0" w:lastRowLastColumn="0"/>
            <w:tcW w:w="1134" w:type="dxa"/>
          </w:tcPr>
          <w:p w14:paraId="52AC016F" w14:textId="72B5301E" w:rsidR="00DF5344" w:rsidRPr="00DF5344" w:rsidRDefault="00DF5344" w:rsidP="00DF5344">
            <w:pPr>
              <w:jc w:val="center"/>
              <w:rPr>
                <w:rFonts w:ascii="Times New Roman" w:hAnsi="Times New Roman" w:cs="Times New Roman"/>
              </w:rPr>
            </w:pPr>
            <w:r>
              <w:rPr>
                <w:rFonts w:ascii="Times New Roman" w:hAnsi="Times New Roman" w:cs="Times New Roman"/>
              </w:rPr>
              <w:t>1.1</w:t>
            </w:r>
          </w:p>
        </w:tc>
        <w:tc>
          <w:tcPr>
            <w:tcW w:w="4820" w:type="dxa"/>
          </w:tcPr>
          <w:p w14:paraId="2BBFF184" w14:textId="6B20F490" w:rsidR="00DF5344" w:rsidRPr="00DF5344" w:rsidRDefault="00FF009C" w:rsidP="00DF534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Poço de visita com tampa de ferro</w:t>
            </w:r>
            <w:r w:rsidR="00DF5344">
              <w:rPr>
                <w:rFonts w:ascii="Times New Roman" w:hAnsi="Times New Roman" w:cs="Times New Roman"/>
              </w:rPr>
              <w:t xml:space="preserve"> </w:t>
            </w:r>
          </w:p>
        </w:tc>
        <w:tc>
          <w:tcPr>
            <w:tcW w:w="1386" w:type="dxa"/>
          </w:tcPr>
          <w:p w14:paraId="7DA127E5" w14:textId="11A91590" w:rsidR="00DF5344" w:rsidRPr="00DF5344" w:rsidRDefault="00DF5344" w:rsidP="00DF534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Unidade</w:t>
            </w:r>
          </w:p>
        </w:tc>
        <w:tc>
          <w:tcPr>
            <w:tcW w:w="1721" w:type="dxa"/>
          </w:tcPr>
          <w:p w14:paraId="2A847F51" w14:textId="004D04B5" w:rsidR="00DF5344" w:rsidRPr="00DF5344" w:rsidRDefault="00C21FAD" w:rsidP="00DF534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XX</w:t>
            </w:r>
          </w:p>
        </w:tc>
      </w:tr>
      <w:tr w:rsidR="00DF5344" w:rsidRPr="00DF5344" w14:paraId="654409F2" w14:textId="77777777" w:rsidTr="00FF0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1CCBAAA7" w14:textId="30F37619" w:rsidR="00DF5344" w:rsidRPr="00DF5344" w:rsidRDefault="00DF5344" w:rsidP="00DF5344">
            <w:pPr>
              <w:jc w:val="center"/>
              <w:rPr>
                <w:rFonts w:ascii="Times New Roman" w:hAnsi="Times New Roman" w:cs="Times New Roman"/>
              </w:rPr>
            </w:pPr>
            <w:r>
              <w:rPr>
                <w:rFonts w:ascii="Times New Roman" w:hAnsi="Times New Roman" w:cs="Times New Roman"/>
              </w:rPr>
              <w:t>1.2</w:t>
            </w:r>
          </w:p>
        </w:tc>
        <w:tc>
          <w:tcPr>
            <w:tcW w:w="4820" w:type="dxa"/>
          </w:tcPr>
          <w:p w14:paraId="4C5E9D43" w14:textId="358F764C" w:rsidR="00DF5344" w:rsidRPr="00DF5344" w:rsidRDefault="00FF009C" w:rsidP="00DF534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TIL ligação domiciliar</w:t>
            </w:r>
          </w:p>
        </w:tc>
        <w:tc>
          <w:tcPr>
            <w:tcW w:w="1386" w:type="dxa"/>
          </w:tcPr>
          <w:p w14:paraId="64C3EFF3" w14:textId="756DA46F" w:rsidR="00DF5344" w:rsidRPr="00DF5344" w:rsidRDefault="00DF5344" w:rsidP="00DF534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Unidade</w:t>
            </w:r>
          </w:p>
        </w:tc>
        <w:tc>
          <w:tcPr>
            <w:tcW w:w="1721" w:type="dxa"/>
          </w:tcPr>
          <w:p w14:paraId="4BD92A99" w14:textId="5FBBEB6B" w:rsidR="00DF5344" w:rsidRPr="00DF5344" w:rsidRDefault="00C21FAD" w:rsidP="00DF534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XX</w:t>
            </w:r>
          </w:p>
        </w:tc>
      </w:tr>
      <w:tr w:rsidR="00DF5344" w:rsidRPr="00DF5344" w14:paraId="6277D255" w14:textId="77777777" w:rsidTr="00FF009C">
        <w:tc>
          <w:tcPr>
            <w:cnfStyle w:val="001000000000" w:firstRow="0" w:lastRow="0" w:firstColumn="1" w:lastColumn="0" w:oddVBand="0" w:evenVBand="0" w:oddHBand="0" w:evenHBand="0" w:firstRowFirstColumn="0" w:firstRowLastColumn="0" w:lastRowFirstColumn="0" w:lastRowLastColumn="0"/>
            <w:tcW w:w="1134" w:type="dxa"/>
          </w:tcPr>
          <w:p w14:paraId="7E3E64FF" w14:textId="7682D6CF" w:rsidR="00DF5344" w:rsidRPr="00DF5344" w:rsidRDefault="00DF5344" w:rsidP="00DF5344">
            <w:pPr>
              <w:jc w:val="center"/>
              <w:rPr>
                <w:rFonts w:ascii="Times New Roman" w:hAnsi="Times New Roman" w:cs="Times New Roman"/>
              </w:rPr>
            </w:pPr>
            <w:r>
              <w:rPr>
                <w:rFonts w:ascii="Times New Roman" w:hAnsi="Times New Roman" w:cs="Times New Roman"/>
              </w:rPr>
              <w:t>1.3</w:t>
            </w:r>
          </w:p>
        </w:tc>
        <w:tc>
          <w:tcPr>
            <w:tcW w:w="4820" w:type="dxa"/>
          </w:tcPr>
          <w:p w14:paraId="3AB593E8" w14:textId="12831E7A" w:rsidR="00DF5344" w:rsidRPr="00DF5344" w:rsidRDefault="00FF009C" w:rsidP="00FF009C">
            <w:pPr>
              <w:ind w:right="-10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Conjunto tampa e copo para TIL ligação domiciliar</w:t>
            </w:r>
          </w:p>
        </w:tc>
        <w:tc>
          <w:tcPr>
            <w:tcW w:w="1386" w:type="dxa"/>
          </w:tcPr>
          <w:p w14:paraId="62F7FC21" w14:textId="253DCC7D" w:rsidR="00DF5344" w:rsidRPr="00DF5344" w:rsidRDefault="00DF5344" w:rsidP="00DF534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Unidade</w:t>
            </w:r>
          </w:p>
        </w:tc>
        <w:tc>
          <w:tcPr>
            <w:tcW w:w="1721" w:type="dxa"/>
          </w:tcPr>
          <w:p w14:paraId="5E905773" w14:textId="3CA6D1D8" w:rsidR="00DF5344" w:rsidRPr="00DF5344" w:rsidRDefault="00C21FAD" w:rsidP="00DF534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XX</w:t>
            </w:r>
          </w:p>
        </w:tc>
      </w:tr>
    </w:tbl>
    <w:p w14:paraId="3C9E860A" w14:textId="2888FEA2" w:rsidR="000F26AC" w:rsidRDefault="000F26AC" w:rsidP="000F26AC"/>
    <w:p w14:paraId="2A9D4DE4" w14:textId="6FC1F0C7" w:rsidR="000F26AC" w:rsidRDefault="000F26AC" w:rsidP="000F26AC"/>
    <w:p w14:paraId="7E3EF109" w14:textId="4FB1D217" w:rsidR="000F26AC" w:rsidRDefault="000F26AC" w:rsidP="000F26AC"/>
    <w:p w14:paraId="73D5A4E1" w14:textId="6623347C" w:rsidR="000F26AC" w:rsidRDefault="000F26AC" w:rsidP="000F26AC"/>
    <w:p w14:paraId="6FA176D9" w14:textId="20596210" w:rsidR="000F26AC" w:rsidRDefault="000F26AC" w:rsidP="000F26AC"/>
    <w:p w14:paraId="7F91B402" w14:textId="007D894C" w:rsidR="009872C5" w:rsidRPr="000F26AC" w:rsidRDefault="000F26AC" w:rsidP="000F26AC">
      <w:pPr>
        <w:pStyle w:val="Ttulo1"/>
        <w:spacing w:line="276" w:lineRule="auto"/>
        <w:rPr>
          <w:rFonts w:ascii="Times New Roman" w:hAnsi="Times New Roman" w:cs="Times New Roman"/>
        </w:rPr>
      </w:pPr>
      <w:bookmarkStart w:id="25" w:name="_Toc149203185"/>
      <w:r w:rsidRPr="000F26AC">
        <w:rPr>
          <w:rFonts w:ascii="Times New Roman" w:hAnsi="Times New Roman" w:cs="Times New Roman"/>
        </w:rPr>
        <w:t>P</w:t>
      </w:r>
      <w:r>
        <w:rPr>
          <w:rFonts w:ascii="Times New Roman" w:hAnsi="Times New Roman" w:cs="Times New Roman"/>
        </w:rPr>
        <w:t>LANILHA DE DIMENSIONAMENTO</w:t>
      </w:r>
      <w:bookmarkEnd w:id="25"/>
    </w:p>
    <w:p w14:paraId="6C615131" w14:textId="5F2F1C63" w:rsidR="009872C5" w:rsidRPr="00BA49AC" w:rsidRDefault="009872C5" w:rsidP="00BA49AC">
      <w:pPr>
        <w:spacing w:after="0" w:line="276" w:lineRule="auto"/>
        <w:rPr>
          <w:rFonts w:ascii="Times New Roman" w:hAnsi="Times New Roman" w:cs="Times New Roman"/>
        </w:rPr>
      </w:pPr>
    </w:p>
    <w:p w14:paraId="2D60F9C7" w14:textId="5ED1C7CE" w:rsidR="00E9237D" w:rsidRPr="00BA49AC" w:rsidRDefault="00E9237D" w:rsidP="00BA49AC">
      <w:pPr>
        <w:spacing w:after="0" w:line="276" w:lineRule="auto"/>
        <w:rPr>
          <w:rFonts w:ascii="Times New Roman" w:hAnsi="Times New Roman" w:cs="Times New Roman"/>
        </w:rPr>
      </w:pPr>
    </w:p>
    <w:p w14:paraId="30EB0759" w14:textId="4385AF2F" w:rsidR="00E9237D" w:rsidRPr="00BA49AC" w:rsidRDefault="00E9237D" w:rsidP="00BA49AC">
      <w:pPr>
        <w:spacing w:after="0" w:line="276" w:lineRule="auto"/>
        <w:rPr>
          <w:rFonts w:ascii="Times New Roman" w:hAnsi="Times New Roman" w:cs="Times New Roman"/>
        </w:rPr>
      </w:pPr>
    </w:p>
    <w:p w14:paraId="7A9E6D58" w14:textId="2AD5CFEB" w:rsidR="00E9237D" w:rsidRPr="00BA49AC" w:rsidRDefault="00E9237D" w:rsidP="00BA49AC">
      <w:pPr>
        <w:spacing w:after="0" w:line="276" w:lineRule="auto"/>
        <w:rPr>
          <w:rFonts w:ascii="Times New Roman" w:hAnsi="Times New Roman" w:cs="Times New Roman"/>
        </w:rPr>
      </w:pPr>
    </w:p>
    <w:p w14:paraId="67962317" w14:textId="05CD1674" w:rsidR="00E9237D" w:rsidRPr="00BA49AC" w:rsidRDefault="00E9237D" w:rsidP="00BA49AC">
      <w:pPr>
        <w:spacing w:after="0" w:line="276" w:lineRule="auto"/>
        <w:rPr>
          <w:rFonts w:ascii="Times New Roman" w:hAnsi="Times New Roman" w:cs="Times New Roman"/>
        </w:rPr>
      </w:pPr>
    </w:p>
    <w:p w14:paraId="27E3259A" w14:textId="50264708" w:rsidR="00E9237D" w:rsidRPr="00BA49AC" w:rsidRDefault="00E9237D" w:rsidP="00BA49AC">
      <w:pPr>
        <w:spacing w:after="0" w:line="276" w:lineRule="auto"/>
        <w:rPr>
          <w:rFonts w:ascii="Times New Roman" w:hAnsi="Times New Roman" w:cs="Times New Roman"/>
        </w:rPr>
      </w:pPr>
    </w:p>
    <w:p w14:paraId="677FDFB0" w14:textId="2FB53E5A" w:rsidR="00E9237D" w:rsidRPr="00BA49AC" w:rsidRDefault="00E9237D" w:rsidP="00BA49AC">
      <w:pPr>
        <w:spacing w:after="0" w:line="276" w:lineRule="auto"/>
        <w:rPr>
          <w:rFonts w:ascii="Times New Roman" w:hAnsi="Times New Roman" w:cs="Times New Roman"/>
        </w:rPr>
      </w:pPr>
    </w:p>
    <w:p w14:paraId="5725CD3F" w14:textId="603FDFD2" w:rsidR="00E9237D" w:rsidRPr="00BA49AC" w:rsidRDefault="00E9237D" w:rsidP="00BA49AC">
      <w:pPr>
        <w:spacing w:after="0" w:line="276" w:lineRule="auto"/>
        <w:rPr>
          <w:rFonts w:ascii="Times New Roman" w:hAnsi="Times New Roman" w:cs="Times New Roman"/>
        </w:rPr>
      </w:pPr>
    </w:p>
    <w:p w14:paraId="1C547C83" w14:textId="1B656E65" w:rsidR="00BA49AC" w:rsidRDefault="00BA49AC" w:rsidP="00BA49AC">
      <w:pPr>
        <w:spacing w:after="0" w:line="276" w:lineRule="auto"/>
        <w:rPr>
          <w:rFonts w:ascii="Times New Roman" w:hAnsi="Times New Roman" w:cs="Times New Roman"/>
        </w:rPr>
      </w:pPr>
    </w:p>
    <w:p w14:paraId="1977DF7A" w14:textId="1B723CD9" w:rsidR="00BA49AC" w:rsidRDefault="00BA49AC" w:rsidP="00BA49AC">
      <w:pPr>
        <w:spacing w:after="0" w:line="276" w:lineRule="auto"/>
        <w:rPr>
          <w:rFonts w:ascii="Times New Roman" w:hAnsi="Times New Roman" w:cs="Times New Roman"/>
        </w:rPr>
      </w:pPr>
    </w:p>
    <w:p w14:paraId="089514CC" w14:textId="31090704" w:rsidR="00BA49AC" w:rsidRDefault="00BA49AC" w:rsidP="00BA49AC">
      <w:pPr>
        <w:spacing w:after="0" w:line="276" w:lineRule="auto"/>
        <w:rPr>
          <w:rFonts w:ascii="Times New Roman" w:hAnsi="Times New Roman" w:cs="Times New Roman"/>
        </w:rPr>
      </w:pPr>
    </w:p>
    <w:p w14:paraId="425EF500" w14:textId="6B08DC03" w:rsidR="00BA49AC" w:rsidRDefault="00BA49AC" w:rsidP="00BA49AC">
      <w:pPr>
        <w:spacing w:after="0" w:line="276" w:lineRule="auto"/>
        <w:rPr>
          <w:rFonts w:ascii="Times New Roman" w:hAnsi="Times New Roman" w:cs="Times New Roman"/>
        </w:rPr>
      </w:pPr>
    </w:p>
    <w:p w14:paraId="4DED40CA" w14:textId="21DB6D29" w:rsidR="000F26AC" w:rsidRDefault="000F26AC" w:rsidP="00BA49AC">
      <w:pPr>
        <w:spacing w:after="0" w:line="276" w:lineRule="auto"/>
        <w:rPr>
          <w:rFonts w:ascii="Times New Roman" w:hAnsi="Times New Roman" w:cs="Times New Roman"/>
        </w:rPr>
      </w:pPr>
    </w:p>
    <w:p w14:paraId="79F78752" w14:textId="280F554B" w:rsidR="000F26AC" w:rsidRDefault="000F26AC" w:rsidP="00BA49AC">
      <w:pPr>
        <w:spacing w:after="0" w:line="276" w:lineRule="auto"/>
        <w:rPr>
          <w:rFonts w:ascii="Times New Roman" w:hAnsi="Times New Roman" w:cs="Times New Roman"/>
        </w:rPr>
      </w:pPr>
    </w:p>
    <w:p w14:paraId="6F47E580" w14:textId="343C55BD" w:rsidR="000F26AC" w:rsidRDefault="000F26AC" w:rsidP="00BA49AC">
      <w:pPr>
        <w:spacing w:after="0" w:line="276" w:lineRule="auto"/>
        <w:rPr>
          <w:rFonts w:ascii="Times New Roman" w:hAnsi="Times New Roman" w:cs="Times New Roman"/>
        </w:rPr>
      </w:pPr>
    </w:p>
    <w:p w14:paraId="09B1FF6B" w14:textId="0CA0517D" w:rsidR="000F26AC" w:rsidRDefault="000F26AC" w:rsidP="00BA49AC">
      <w:pPr>
        <w:spacing w:after="0" w:line="276" w:lineRule="auto"/>
        <w:rPr>
          <w:rFonts w:ascii="Times New Roman" w:hAnsi="Times New Roman" w:cs="Times New Roman"/>
        </w:rPr>
      </w:pPr>
    </w:p>
    <w:p w14:paraId="7D62E2ED" w14:textId="55A898FB" w:rsidR="000F26AC" w:rsidRDefault="000F26AC" w:rsidP="00BA49AC">
      <w:pPr>
        <w:spacing w:after="0" w:line="276" w:lineRule="auto"/>
        <w:rPr>
          <w:rFonts w:ascii="Times New Roman" w:hAnsi="Times New Roman" w:cs="Times New Roman"/>
        </w:rPr>
      </w:pPr>
    </w:p>
    <w:p w14:paraId="4001AAD4" w14:textId="1B035219" w:rsidR="000F26AC" w:rsidRDefault="000F26AC" w:rsidP="00BA49AC">
      <w:pPr>
        <w:spacing w:after="0" w:line="276" w:lineRule="auto"/>
        <w:rPr>
          <w:rFonts w:ascii="Times New Roman" w:hAnsi="Times New Roman" w:cs="Times New Roman"/>
        </w:rPr>
      </w:pPr>
    </w:p>
    <w:p w14:paraId="69713CB5" w14:textId="3832CB5D" w:rsidR="000F26AC" w:rsidRDefault="000F26AC" w:rsidP="00BA49AC">
      <w:pPr>
        <w:spacing w:after="0" w:line="276" w:lineRule="auto"/>
        <w:rPr>
          <w:rFonts w:ascii="Times New Roman" w:hAnsi="Times New Roman" w:cs="Times New Roman"/>
        </w:rPr>
      </w:pPr>
    </w:p>
    <w:p w14:paraId="0FB07FF0" w14:textId="0128C2CE" w:rsidR="000F26AC" w:rsidRDefault="000F26AC" w:rsidP="00BA49AC">
      <w:pPr>
        <w:spacing w:after="0" w:line="276" w:lineRule="auto"/>
        <w:rPr>
          <w:rFonts w:ascii="Times New Roman" w:hAnsi="Times New Roman" w:cs="Times New Roman"/>
        </w:rPr>
      </w:pPr>
    </w:p>
    <w:p w14:paraId="13C5F72F" w14:textId="2CA88F35" w:rsidR="000F26AC" w:rsidRDefault="000F26AC" w:rsidP="00BA49AC">
      <w:pPr>
        <w:spacing w:after="0" w:line="276" w:lineRule="auto"/>
        <w:rPr>
          <w:rFonts w:ascii="Times New Roman" w:hAnsi="Times New Roman" w:cs="Times New Roman"/>
        </w:rPr>
      </w:pPr>
    </w:p>
    <w:p w14:paraId="598AAE05" w14:textId="3842DC22" w:rsidR="000F26AC" w:rsidRDefault="000F26AC" w:rsidP="00BA49AC">
      <w:pPr>
        <w:spacing w:after="0" w:line="276" w:lineRule="auto"/>
        <w:rPr>
          <w:rFonts w:ascii="Times New Roman" w:hAnsi="Times New Roman" w:cs="Times New Roman"/>
        </w:rPr>
      </w:pPr>
    </w:p>
    <w:p w14:paraId="7803CC21" w14:textId="44BB0EA4" w:rsidR="000F26AC" w:rsidRDefault="000F26AC" w:rsidP="00BA49AC">
      <w:pPr>
        <w:spacing w:after="0" w:line="276" w:lineRule="auto"/>
        <w:rPr>
          <w:rFonts w:ascii="Times New Roman" w:hAnsi="Times New Roman" w:cs="Times New Roman"/>
        </w:rPr>
      </w:pPr>
    </w:p>
    <w:p w14:paraId="572D7EC5" w14:textId="07653991" w:rsidR="000F26AC" w:rsidRDefault="000F26AC" w:rsidP="00BA49AC">
      <w:pPr>
        <w:spacing w:after="0" w:line="276" w:lineRule="auto"/>
        <w:rPr>
          <w:rFonts w:ascii="Times New Roman" w:hAnsi="Times New Roman" w:cs="Times New Roman"/>
        </w:rPr>
      </w:pPr>
    </w:p>
    <w:p w14:paraId="515E15AA" w14:textId="2171F81F" w:rsidR="000F26AC" w:rsidRDefault="000F26AC" w:rsidP="00BA49AC">
      <w:pPr>
        <w:spacing w:after="0" w:line="276" w:lineRule="auto"/>
        <w:rPr>
          <w:rFonts w:ascii="Times New Roman" w:hAnsi="Times New Roman" w:cs="Times New Roman"/>
        </w:rPr>
      </w:pPr>
    </w:p>
    <w:p w14:paraId="2C487D2D" w14:textId="73F6FEDC" w:rsidR="000F26AC" w:rsidRDefault="000F26AC" w:rsidP="00BA49AC">
      <w:pPr>
        <w:spacing w:after="0" w:line="276" w:lineRule="auto"/>
        <w:rPr>
          <w:rFonts w:ascii="Times New Roman" w:hAnsi="Times New Roman" w:cs="Times New Roman"/>
        </w:rPr>
      </w:pPr>
    </w:p>
    <w:p w14:paraId="659C441E" w14:textId="36EE1907" w:rsidR="000F26AC" w:rsidRDefault="000F26AC" w:rsidP="00BA49AC">
      <w:pPr>
        <w:spacing w:after="0" w:line="276" w:lineRule="auto"/>
        <w:rPr>
          <w:rFonts w:ascii="Times New Roman" w:hAnsi="Times New Roman" w:cs="Times New Roman"/>
        </w:rPr>
      </w:pPr>
    </w:p>
    <w:p w14:paraId="18A0BA6B" w14:textId="777EFC58" w:rsidR="00BA49AC" w:rsidRDefault="00BA49AC" w:rsidP="00BA49AC">
      <w:pPr>
        <w:spacing w:after="0" w:line="276" w:lineRule="auto"/>
        <w:rPr>
          <w:rFonts w:ascii="Times New Roman" w:hAnsi="Times New Roman" w:cs="Times New Roman"/>
        </w:rPr>
      </w:pPr>
    </w:p>
    <w:p w14:paraId="662E5150" w14:textId="77777777" w:rsidR="00C21FAD" w:rsidRDefault="00C21FAD" w:rsidP="00BA49AC">
      <w:pPr>
        <w:spacing w:after="0" w:line="276" w:lineRule="auto"/>
        <w:rPr>
          <w:rFonts w:ascii="Times New Roman" w:hAnsi="Times New Roman" w:cs="Times New Roman"/>
        </w:rPr>
      </w:pPr>
    </w:p>
    <w:p w14:paraId="7FC773B4" w14:textId="77777777" w:rsidR="00C21FAD" w:rsidRDefault="00C21FAD" w:rsidP="00BA49AC">
      <w:pPr>
        <w:spacing w:after="0" w:line="276" w:lineRule="auto"/>
        <w:rPr>
          <w:rFonts w:ascii="Times New Roman" w:hAnsi="Times New Roman" w:cs="Times New Roman"/>
        </w:rPr>
      </w:pPr>
    </w:p>
    <w:p w14:paraId="531D0817" w14:textId="77777777" w:rsidR="00C21FAD" w:rsidRDefault="00C21FAD" w:rsidP="00BA49AC">
      <w:pPr>
        <w:spacing w:after="0" w:line="276" w:lineRule="auto"/>
        <w:rPr>
          <w:rFonts w:ascii="Times New Roman" w:hAnsi="Times New Roman" w:cs="Times New Roman"/>
        </w:rPr>
      </w:pPr>
    </w:p>
    <w:p w14:paraId="67570208" w14:textId="77777777" w:rsidR="00C21FAD" w:rsidRDefault="00C21FAD" w:rsidP="00BA49AC">
      <w:pPr>
        <w:spacing w:after="0" w:line="276" w:lineRule="auto"/>
        <w:rPr>
          <w:rFonts w:ascii="Times New Roman" w:hAnsi="Times New Roman" w:cs="Times New Roman"/>
        </w:rPr>
      </w:pPr>
    </w:p>
    <w:p w14:paraId="21E657D2" w14:textId="77777777" w:rsidR="00C21FAD" w:rsidRDefault="00C21FAD" w:rsidP="00BA49AC">
      <w:pPr>
        <w:spacing w:after="0" w:line="276" w:lineRule="auto"/>
        <w:rPr>
          <w:rFonts w:ascii="Times New Roman" w:hAnsi="Times New Roman" w:cs="Times New Roman"/>
        </w:rPr>
      </w:pPr>
    </w:p>
    <w:p w14:paraId="7A2D9DEC" w14:textId="77777777" w:rsidR="00C21FAD" w:rsidRDefault="00C21FAD" w:rsidP="00BA49AC">
      <w:pPr>
        <w:spacing w:after="0" w:line="276" w:lineRule="auto"/>
        <w:rPr>
          <w:rFonts w:ascii="Times New Roman" w:hAnsi="Times New Roman" w:cs="Times New Roman"/>
        </w:rPr>
      </w:pPr>
    </w:p>
    <w:p w14:paraId="4DA521F5" w14:textId="77777777" w:rsidR="00C21FAD" w:rsidRDefault="00C21FAD" w:rsidP="00BA49AC">
      <w:pPr>
        <w:spacing w:after="0" w:line="276" w:lineRule="auto"/>
        <w:rPr>
          <w:rFonts w:ascii="Times New Roman" w:hAnsi="Times New Roman" w:cs="Times New Roman"/>
        </w:rPr>
      </w:pPr>
    </w:p>
    <w:p w14:paraId="42FD34A2" w14:textId="77777777" w:rsidR="00C21FAD" w:rsidRDefault="00C21FAD" w:rsidP="00BA49AC">
      <w:pPr>
        <w:spacing w:after="0" w:line="276" w:lineRule="auto"/>
        <w:rPr>
          <w:rFonts w:ascii="Times New Roman" w:hAnsi="Times New Roman" w:cs="Times New Roman"/>
        </w:rPr>
      </w:pPr>
    </w:p>
    <w:p w14:paraId="44E293D0" w14:textId="77777777" w:rsidR="00C21FAD" w:rsidRDefault="00C21FAD" w:rsidP="00BA49AC">
      <w:pPr>
        <w:spacing w:after="0" w:line="276" w:lineRule="auto"/>
        <w:rPr>
          <w:rFonts w:ascii="Times New Roman" w:hAnsi="Times New Roman" w:cs="Times New Roman"/>
        </w:rPr>
      </w:pPr>
    </w:p>
    <w:p w14:paraId="064B44AD" w14:textId="77777777" w:rsidR="00C21FAD" w:rsidRDefault="00C21FAD" w:rsidP="00BA49AC">
      <w:pPr>
        <w:spacing w:after="0" w:line="276" w:lineRule="auto"/>
        <w:rPr>
          <w:rFonts w:ascii="Times New Roman" w:hAnsi="Times New Roman" w:cs="Times New Roman"/>
        </w:rPr>
      </w:pPr>
    </w:p>
    <w:p w14:paraId="05FF59B5" w14:textId="77777777" w:rsidR="00C21FAD" w:rsidRDefault="00C21FAD" w:rsidP="00BA49AC">
      <w:pPr>
        <w:spacing w:after="0" w:line="276" w:lineRule="auto"/>
        <w:rPr>
          <w:rFonts w:ascii="Times New Roman" w:hAnsi="Times New Roman" w:cs="Times New Roman"/>
        </w:rPr>
      </w:pPr>
    </w:p>
    <w:p w14:paraId="2B8AE66F" w14:textId="77777777" w:rsidR="00C21FAD" w:rsidRDefault="00C21FAD" w:rsidP="00BA49AC">
      <w:pPr>
        <w:spacing w:after="0" w:line="276" w:lineRule="auto"/>
        <w:rPr>
          <w:rFonts w:ascii="Times New Roman" w:hAnsi="Times New Roman" w:cs="Times New Roman"/>
        </w:rPr>
      </w:pPr>
    </w:p>
    <w:p w14:paraId="269BF3CE" w14:textId="77777777" w:rsidR="00C21FAD" w:rsidRDefault="00C21FAD" w:rsidP="00BA49AC">
      <w:pPr>
        <w:spacing w:after="0" w:line="276" w:lineRule="auto"/>
        <w:rPr>
          <w:rFonts w:ascii="Times New Roman" w:hAnsi="Times New Roman" w:cs="Times New Roman"/>
        </w:rPr>
      </w:pPr>
    </w:p>
    <w:p w14:paraId="6B53FCC1" w14:textId="2444D977" w:rsidR="00266909" w:rsidRPr="00BA49AC" w:rsidRDefault="00266909" w:rsidP="00BA49AC">
      <w:pPr>
        <w:pStyle w:val="Ttulo1"/>
        <w:spacing w:line="276" w:lineRule="auto"/>
        <w:rPr>
          <w:rFonts w:ascii="Times New Roman" w:hAnsi="Times New Roman" w:cs="Times New Roman"/>
        </w:rPr>
      </w:pPr>
      <w:bookmarkStart w:id="26" w:name="_Toc149203186"/>
      <w:r w:rsidRPr="00BA49AC">
        <w:rPr>
          <w:rFonts w:ascii="Times New Roman" w:hAnsi="Times New Roman" w:cs="Times New Roman"/>
        </w:rPr>
        <w:lastRenderedPageBreak/>
        <w:t>CONSIDERAÇÕES FINAIS</w:t>
      </w:r>
      <w:bookmarkEnd w:id="26"/>
    </w:p>
    <w:p w14:paraId="260ACCF2" w14:textId="076526CD" w:rsidR="00266909" w:rsidRPr="00BA49AC" w:rsidRDefault="00266909" w:rsidP="00BA49AC">
      <w:pPr>
        <w:spacing w:after="0" w:line="276" w:lineRule="auto"/>
        <w:rPr>
          <w:rFonts w:ascii="Times New Roman" w:hAnsi="Times New Roman" w:cs="Times New Roman"/>
        </w:rPr>
      </w:pPr>
    </w:p>
    <w:p w14:paraId="6AEB8DE7" w14:textId="097AE42D" w:rsidR="00266909" w:rsidRPr="00BA49AC" w:rsidRDefault="00266909" w:rsidP="00BA49AC">
      <w:pPr>
        <w:spacing w:after="0" w:line="276" w:lineRule="auto"/>
        <w:ind w:firstLine="1134"/>
        <w:jc w:val="both"/>
        <w:rPr>
          <w:rFonts w:ascii="Times New Roman" w:hAnsi="Times New Roman" w:cs="Times New Roman"/>
          <w:sz w:val="24"/>
          <w:szCs w:val="24"/>
        </w:rPr>
      </w:pPr>
      <w:r w:rsidRPr="00BA49AC">
        <w:rPr>
          <w:rFonts w:ascii="Times New Roman" w:hAnsi="Times New Roman" w:cs="Times New Roman"/>
          <w:sz w:val="24"/>
          <w:szCs w:val="24"/>
        </w:rPr>
        <w:t>Certo do atendimento das normas vigentes bem como a Resolução nº 20 de 10 de maio de 2018 da Agência Reguladora de Saneamento de Tubarão, respeitosamente solicita-se a aprovação.</w:t>
      </w:r>
    </w:p>
    <w:p w14:paraId="2F05C9C1" w14:textId="0C19C5B6" w:rsidR="00266909" w:rsidRPr="00BA49AC" w:rsidRDefault="00266909" w:rsidP="00BA49AC">
      <w:pPr>
        <w:spacing w:after="0" w:line="276" w:lineRule="auto"/>
        <w:ind w:firstLine="1134"/>
        <w:jc w:val="both"/>
        <w:rPr>
          <w:rFonts w:ascii="Times New Roman" w:hAnsi="Times New Roman" w:cs="Times New Roman"/>
          <w:sz w:val="24"/>
          <w:szCs w:val="24"/>
        </w:rPr>
      </w:pPr>
    </w:p>
    <w:p w14:paraId="53C28D5D" w14:textId="77777777" w:rsidR="00266909" w:rsidRPr="00BA49AC" w:rsidRDefault="00266909" w:rsidP="00BA49AC">
      <w:pPr>
        <w:spacing w:after="0" w:line="276" w:lineRule="auto"/>
        <w:ind w:firstLine="1134"/>
        <w:jc w:val="both"/>
        <w:rPr>
          <w:rFonts w:ascii="Times New Roman" w:hAnsi="Times New Roman" w:cs="Times New Roman"/>
          <w:sz w:val="24"/>
          <w:szCs w:val="24"/>
        </w:rPr>
      </w:pPr>
    </w:p>
    <w:p w14:paraId="4E8E3381" w14:textId="20A9092E" w:rsidR="00266909" w:rsidRPr="00BA49AC" w:rsidRDefault="00266909" w:rsidP="00BA49AC">
      <w:pPr>
        <w:spacing w:after="0" w:line="276" w:lineRule="auto"/>
        <w:ind w:firstLine="1134"/>
        <w:jc w:val="both"/>
        <w:rPr>
          <w:rFonts w:ascii="Times New Roman" w:hAnsi="Times New Roman" w:cs="Times New Roman"/>
          <w:sz w:val="24"/>
          <w:szCs w:val="24"/>
        </w:rPr>
      </w:pPr>
      <w:r w:rsidRPr="00BA49AC">
        <w:rPr>
          <w:rFonts w:ascii="Times New Roman" w:hAnsi="Times New Roman" w:cs="Times New Roman"/>
          <w:sz w:val="24"/>
          <w:szCs w:val="24"/>
        </w:rPr>
        <w:t xml:space="preserve">Tubarão – SC, </w:t>
      </w:r>
      <w:r w:rsidR="00C21FAD">
        <w:rPr>
          <w:rFonts w:ascii="Times New Roman" w:hAnsi="Times New Roman" w:cs="Times New Roman"/>
          <w:sz w:val="24"/>
          <w:szCs w:val="24"/>
        </w:rPr>
        <w:t>XX</w:t>
      </w:r>
      <w:r w:rsidRPr="00BA49AC">
        <w:rPr>
          <w:rFonts w:ascii="Times New Roman" w:hAnsi="Times New Roman" w:cs="Times New Roman"/>
          <w:sz w:val="24"/>
          <w:szCs w:val="24"/>
        </w:rPr>
        <w:t xml:space="preserve"> de </w:t>
      </w:r>
      <w:r w:rsidR="00C21FAD">
        <w:rPr>
          <w:rFonts w:ascii="Times New Roman" w:hAnsi="Times New Roman" w:cs="Times New Roman"/>
          <w:sz w:val="24"/>
          <w:szCs w:val="24"/>
        </w:rPr>
        <w:t>XXXXXXX</w:t>
      </w:r>
      <w:r w:rsidRPr="00BA49AC">
        <w:rPr>
          <w:rFonts w:ascii="Times New Roman" w:hAnsi="Times New Roman" w:cs="Times New Roman"/>
          <w:sz w:val="24"/>
          <w:szCs w:val="24"/>
        </w:rPr>
        <w:t xml:space="preserve"> de 20</w:t>
      </w:r>
      <w:r w:rsidR="00C21FAD">
        <w:rPr>
          <w:rFonts w:ascii="Times New Roman" w:hAnsi="Times New Roman" w:cs="Times New Roman"/>
          <w:sz w:val="24"/>
          <w:szCs w:val="24"/>
        </w:rPr>
        <w:t>XX</w:t>
      </w:r>
      <w:r w:rsidRPr="00BA49AC">
        <w:rPr>
          <w:rFonts w:ascii="Times New Roman" w:hAnsi="Times New Roman" w:cs="Times New Roman"/>
          <w:sz w:val="24"/>
          <w:szCs w:val="24"/>
        </w:rPr>
        <w:t>.</w:t>
      </w:r>
    </w:p>
    <w:p w14:paraId="26E11A35" w14:textId="1B7E9479" w:rsidR="00266909" w:rsidRPr="00BA49AC" w:rsidRDefault="00266909" w:rsidP="00BA49AC">
      <w:pPr>
        <w:spacing w:after="0" w:line="276" w:lineRule="auto"/>
        <w:rPr>
          <w:rFonts w:ascii="Times New Roman" w:hAnsi="Times New Roman" w:cs="Times New Roman"/>
          <w:sz w:val="24"/>
          <w:szCs w:val="24"/>
        </w:rPr>
      </w:pPr>
    </w:p>
    <w:p w14:paraId="6212B77A" w14:textId="0315B524" w:rsidR="009872C5" w:rsidRPr="00BA49AC" w:rsidRDefault="009872C5" w:rsidP="00BA49AC">
      <w:pPr>
        <w:spacing w:after="0" w:line="276" w:lineRule="auto"/>
        <w:rPr>
          <w:rFonts w:ascii="Times New Roman" w:hAnsi="Times New Roman" w:cs="Times New Roman"/>
          <w:sz w:val="24"/>
          <w:szCs w:val="24"/>
        </w:rPr>
      </w:pPr>
    </w:p>
    <w:p w14:paraId="72D2D62E" w14:textId="1D6F9415" w:rsidR="009872C5" w:rsidRPr="00BA49AC" w:rsidRDefault="009872C5" w:rsidP="00BA49AC">
      <w:pPr>
        <w:spacing w:after="0" w:line="276" w:lineRule="auto"/>
        <w:rPr>
          <w:rFonts w:ascii="Times New Roman" w:hAnsi="Times New Roman" w:cs="Times New Roman"/>
          <w:sz w:val="24"/>
          <w:szCs w:val="24"/>
        </w:rPr>
      </w:pPr>
    </w:p>
    <w:p w14:paraId="5C90AD4A" w14:textId="3554CA8C" w:rsidR="009872C5" w:rsidRPr="00BA49AC" w:rsidRDefault="009872C5" w:rsidP="00BA49AC">
      <w:pPr>
        <w:spacing w:after="0" w:line="276" w:lineRule="auto"/>
        <w:rPr>
          <w:rFonts w:ascii="Times New Roman" w:hAnsi="Times New Roman" w:cs="Times New Roman"/>
          <w:sz w:val="24"/>
          <w:szCs w:val="24"/>
        </w:rPr>
      </w:pPr>
    </w:p>
    <w:p w14:paraId="10EB2E76" w14:textId="77777777" w:rsidR="009872C5" w:rsidRPr="00BA49AC" w:rsidRDefault="009872C5" w:rsidP="00BA49AC">
      <w:pPr>
        <w:spacing w:after="0" w:line="276" w:lineRule="auto"/>
        <w:rPr>
          <w:rFonts w:ascii="Times New Roman" w:hAnsi="Times New Roman" w:cs="Times New Roman"/>
          <w:sz w:val="24"/>
          <w:szCs w:val="24"/>
        </w:rPr>
      </w:pPr>
    </w:p>
    <w:p w14:paraId="52D7F928" w14:textId="661141A1" w:rsidR="0053167D" w:rsidRPr="00BA49AC" w:rsidRDefault="0053167D" w:rsidP="00BA49AC">
      <w:pPr>
        <w:spacing w:after="0" w:line="276" w:lineRule="auto"/>
        <w:rPr>
          <w:rFonts w:ascii="Times New Roman" w:hAnsi="Times New Roman" w:cs="Times New Roman"/>
          <w:sz w:val="24"/>
          <w:szCs w:val="24"/>
        </w:rPr>
      </w:pPr>
    </w:p>
    <w:p w14:paraId="725B1139" w14:textId="77777777" w:rsidR="009872C5" w:rsidRPr="00BA49AC" w:rsidRDefault="009872C5" w:rsidP="00BA49AC">
      <w:pPr>
        <w:spacing w:after="0" w:line="276" w:lineRule="auto"/>
        <w:rPr>
          <w:rFonts w:ascii="Times New Roman" w:hAnsi="Times New Roman" w:cs="Times New Roman"/>
          <w:sz w:val="24"/>
          <w:szCs w:val="24"/>
        </w:rPr>
        <w:sectPr w:rsidR="009872C5" w:rsidRPr="00BA49AC" w:rsidSect="009872C5">
          <w:footerReference w:type="default" r:id="rId8"/>
          <w:pgSz w:w="11906" w:h="16838"/>
          <w:pgMar w:top="1701" w:right="1134" w:bottom="1134" w:left="1701" w:header="1134" w:footer="1134" w:gutter="0"/>
          <w:pgNumType w:start="0"/>
          <w:cols w:space="708"/>
          <w:titlePg/>
          <w:docGrid w:linePitch="360"/>
        </w:sectPr>
      </w:pPr>
      <w:r w:rsidRPr="00BA49AC">
        <w:rPr>
          <w:rFonts w:ascii="Times New Roman" w:hAnsi="Times New Roman" w:cs="Times New Roman"/>
          <w:sz w:val="24"/>
          <w:szCs w:val="24"/>
        </w:rPr>
        <w:softHyphen/>
      </w:r>
      <w:r w:rsidRPr="00BA49AC">
        <w:rPr>
          <w:rFonts w:ascii="Times New Roman" w:hAnsi="Times New Roman" w:cs="Times New Roman"/>
          <w:sz w:val="24"/>
          <w:szCs w:val="24"/>
        </w:rPr>
        <w:softHyphen/>
      </w:r>
      <w:r w:rsidRPr="00BA49AC">
        <w:rPr>
          <w:rFonts w:ascii="Times New Roman" w:hAnsi="Times New Roman" w:cs="Times New Roman"/>
          <w:sz w:val="24"/>
          <w:szCs w:val="24"/>
        </w:rPr>
        <w:softHyphen/>
      </w:r>
      <w:r w:rsidRPr="00BA49AC">
        <w:rPr>
          <w:rFonts w:ascii="Times New Roman" w:hAnsi="Times New Roman" w:cs="Times New Roman"/>
          <w:sz w:val="24"/>
          <w:szCs w:val="24"/>
        </w:rPr>
        <w:softHyphen/>
      </w:r>
      <w:r w:rsidRPr="00BA49AC">
        <w:rPr>
          <w:rFonts w:ascii="Times New Roman" w:hAnsi="Times New Roman" w:cs="Times New Roman"/>
          <w:sz w:val="24"/>
          <w:szCs w:val="24"/>
        </w:rPr>
        <w:softHyphen/>
      </w:r>
      <w:r w:rsidRPr="00BA49AC">
        <w:rPr>
          <w:rFonts w:ascii="Times New Roman" w:hAnsi="Times New Roman" w:cs="Times New Roman"/>
          <w:sz w:val="24"/>
          <w:szCs w:val="24"/>
        </w:rPr>
        <w:softHyphen/>
      </w:r>
      <w:r w:rsidRPr="00BA49AC">
        <w:rPr>
          <w:rFonts w:ascii="Times New Roman" w:hAnsi="Times New Roman" w:cs="Times New Roman"/>
          <w:sz w:val="24"/>
          <w:szCs w:val="24"/>
        </w:rPr>
        <w:softHyphen/>
      </w:r>
      <w:r w:rsidRPr="00BA49AC">
        <w:rPr>
          <w:rFonts w:ascii="Times New Roman" w:hAnsi="Times New Roman" w:cs="Times New Roman"/>
          <w:sz w:val="24"/>
          <w:szCs w:val="24"/>
        </w:rPr>
        <w:softHyphen/>
      </w:r>
      <w:r w:rsidRPr="00BA49AC">
        <w:rPr>
          <w:rFonts w:ascii="Times New Roman" w:hAnsi="Times New Roman" w:cs="Times New Roman"/>
          <w:sz w:val="24"/>
          <w:szCs w:val="24"/>
        </w:rPr>
        <w:softHyphen/>
      </w:r>
    </w:p>
    <w:p w14:paraId="2B16500D" w14:textId="30F5986F" w:rsidR="009872C5" w:rsidRPr="00BA49AC" w:rsidRDefault="009872C5" w:rsidP="00BA49AC">
      <w:pPr>
        <w:spacing w:after="0" w:line="276" w:lineRule="auto"/>
        <w:jc w:val="center"/>
        <w:rPr>
          <w:rFonts w:ascii="Times New Roman" w:hAnsi="Times New Roman" w:cs="Times New Roman"/>
          <w:sz w:val="24"/>
          <w:szCs w:val="24"/>
        </w:rPr>
      </w:pPr>
      <w:r w:rsidRPr="00BA49AC">
        <w:rPr>
          <w:rFonts w:ascii="Times New Roman" w:hAnsi="Times New Roman" w:cs="Times New Roman"/>
          <w:sz w:val="24"/>
          <w:szCs w:val="24"/>
        </w:rPr>
        <w:t>_______________________________</w:t>
      </w:r>
    </w:p>
    <w:p w14:paraId="3032F45E" w14:textId="2EDC6F20" w:rsidR="009872C5" w:rsidRPr="00BA49AC" w:rsidRDefault="00C21FAD" w:rsidP="00BA49AC">
      <w:pPr>
        <w:spacing w:after="0" w:line="276" w:lineRule="auto"/>
        <w:jc w:val="center"/>
        <w:rPr>
          <w:rFonts w:ascii="Times New Roman" w:hAnsi="Times New Roman" w:cs="Times New Roman"/>
        </w:rPr>
      </w:pPr>
      <w:r>
        <w:rPr>
          <w:rFonts w:ascii="Times New Roman" w:hAnsi="Times New Roman" w:cs="Times New Roman"/>
        </w:rPr>
        <w:t>XXXXXXXXXXXX</w:t>
      </w:r>
    </w:p>
    <w:p w14:paraId="3F0FB1DA" w14:textId="38C671C3" w:rsidR="009872C5" w:rsidRPr="00BA49AC" w:rsidRDefault="009872C5" w:rsidP="00BA49AC">
      <w:pPr>
        <w:spacing w:after="0" w:line="276" w:lineRule="auto"/>
        <w:jc w:val="center"/>
        <w:rPr>
          <w:rFonts w:ascii="Times New Roman" w:hAnsi="Times New Roman" w:cs="Times New Roman"/>
          <w:b/>
          <w:bCs/>
        </w:rPr>
      </w:pPr>
      <w:r w:rsidRPr="00BA49AC">
        <w:rPr>
          <w:rFonts w:ascii="Times New Roman" w:hAnsi="Times New Roman" w:cs="Times New Roman"/>
          <w:b/>
          <w:bCs/>
        </w:rPr>
        <w:t>Engenheir</w:t>
      </w:r>
      <w:r w:rsidR="00C21FAD">
        <w:rPr>
          <w:rFonts w:ascii="Times New Roman" w:hAnsi="Times New Roman" w:cs="Times New Roman"/>
          <w:b/>
          <w:bCs/>
        </w:rPr>
        <w:t>o</w:t>
      </w:r>
      <w:r w:rsidRPr="00BA49AC">
        <w:rPr>
          <w:rFonts w:ascii="Times New Roman" w:hAnsi="Times New Roman" w:cs="Times New Roman"/>
          <w:b/>
          <w:bCs/>
        </w:rPr>
        <w:t xml:space="preserve"> Civil</w:t>
      </w:r>
    </w:p>
    <w:p w14:paraId="53675A31" w14:textId="283BB0C7" w:rsidR="009872C5" w:rsidRPr="00BA49AC" w:rsidRDefault="009872C5" w:rsidP="00BA49AC">
      <w:pPr>
        <w:spacing w:after="0" w:line="276" w:lineRule="auto"/>
        <w:jc w:val="center"/>
        <w:rPr>
          <w:rFonts w:ascii="Times New Roman" w:hAnsi="Times New Roman" w:cs="Times New Roman"/>
        </w:rPr>
      </w:pPr>
      <w:r w:rsidRPr="00BA49AC">
        <w:rPr>
          <w:rFonts w:ascii="Times New Roman" w:hAnsi="Times New Roman" w:cs="Times New Roman"/>
        </w:rPr>
        <w:t>CREA/SC</w:t>
      </w:r>
      <w:r w:rsidR="0057596C">
        <w:rPr>
          <w:rFonts w:ascii="Times New Roman" w:hAnsi="Times New Roman" w:cs="Times New Roman"/>
        </w:rPr>
        <w:t xml:space="preserve"> </w:t>
      </w:r>
      <w:r w:rsidR="00C21FAD">
        <w:rPr>
          <w:rFonts w:ascii="Times New Roman" w:hAnsi="Times New Roman" w:cs="Times New Roman"/>
        </w:rPr>
        <w:t>XXXXXXX</w:t>
      </w:r>
    </w:p>
    <w:p w14:paraId="3D0D1CC3" w14:textId="3B1538FC" w:rsidR="009872C5" w:rsidRPr="00BA49AC" w:rsidRDefault="009872C5" w:rsidP="00BA49AC">
      <w:pPr>
        <w:spacing w:after="0" w:line="276" w:lineRule="auto"/>
        <w:jc w:val="center"/>
        <w:rPr>
          <w:rFonts w:ascii="Times New Roman" w:hAnsi="Times New Roman" w:cs="Times New Roman"/>
          <w:sz w:val="24"/>
          <w:szCs w:val="24"/>
        </w:rPr>
      </w:pPr>
    </w:p>
    <w:p w14:paraId="3837F4B6" w14:textId="55B3C9CD" w:rsidR="009872C5" w:rsidRPr="00BA49AC" w:rsidRDefault="009872C5" w:rsidP="00BA49AC">
      <w:pPr>
        <w:spacing w:after="0" w:line="276" w:lineRule="auto"/>
        <w:jc w:val="center"/>
        <w:rPr>
          <w:rFonts w:ascii="Times New Roman" w:hAnsi="Times New Roman" w:cs="Times New Roman"/>
          <w:sz w:val="24"/>
          <w:szCs w:val="24"/>
        </w:rPr>
      </w:pPr>
    </w:p>
    <w:p w14:paraId="5F6DCAAB" w14:textId="1204F3A4" w:rsidR="009872C5" w:rsidRPr="00BA49AC" w:rsidRDefault="009872C5" w:rsidP="00BA49AC">
      <w:pPr>
        <w:spacing w:after="0" w:line="276" w:lineRule="auto"/>
        <w:jc w:val="center"/>
        <w:rPr>
          <w:rFonts w:ascii="Times New Roman" w:hAnsi="Times New Roman" w:cs="Times New Roman"/>
          <w:sz w:val="24"/>
          <w:szCs w:val="24"/>
        </w:rPr>
      </w:pPr>
    </w:p>
    <w:p w14:paraId="6303952C" w14:textId="177D8471" w:rsidR="009872C5" w:rsidRPr="00BA49AC" w:rsidRDefault="009872C5" w:rsidP="00BA49AC">
      <w:pPr>
        <w:spacing w:after="0" w:line="276" w:lineRule="auto"/>
        <w:jc w:val="center"/>
        <w:rPr>
          <w:rFonts w:ascii="Times New Roman" w:hAnsi="Times New Roman" w:cs="Times New Roman"/>
          <w:sz w:val="24"/>
          <w:szCs w:val="24"/>
        </w:rPr>
      </w:pPr>
    </w:p>
    <w:p w14:paraId="454E9361" w14:textId="7278D025" w:rsidR="00E9237D" w:rsidRPr="00BA49AC" w:rsidRDefault="00E9237D" w:rsidP="00BA49AC">
      <w:pPr>
        <w:spacing w:after="0" w:line="276" w:lineRule="auto"/>
        <w:jc w:val="center"/>
        <w:rPr>
          <w:rFonts w:ascii="Times New Roman" w:hAnsi="Times New Roman" w:cs="Times New Roman"/>
          <w:sz w:val="24"/>
          <w:szCs w:val="24"/>
        </w:rPr>
      </w:pPr>
    </w:p>
    <w:p w14:paraId="1FD60877" w14:textId="710F7BCB" w:rsidR="00E9237D" w:rsidRPr="00BA49AC" w:rsidRDefault="00E9237D" w:rsidP="00BA49AC">
      <w:pPr>
        <w:spacing w:after="0" w:line="276" w:lineRule="auto"/>
        <w:jc w:val="center"/>
        <w:rPr>
          <w:rFonts w:ascii="Times New Roman" w:hAnsi="Times New Roman" w:cs="Times New Roman"/>
          <w:sz w:val="24"/>
          <w:szCs w:val="24"/>
        </w:rPr>
      </w:pPr>
    </w:p>
    <w:p w14:paraId="7A0D0E48" w14:textId="61E9E3F4" w:rsidR="00E9237D" w:rsidRPr="00BA49AC" w:rsidRDefault="00E9237D" w:rsidP="00BA49AC">
      <w:pPr>
        <w:spacing w:after="0" w:line="276" w:lineRule="auto"/>
        <w:jc w:val="center"/>
        <w:rPr>
          <w:rFonts w:ascii="Times New Roman" w:hAnsi="Times New Roman" w:cs="Times New Roman"/>
          <w:sz w:val="24"/>
          <w:szCs w:val="24"/>
        </w:rPr>
      </w:pPr>
    </w:p>
    <w:p w14:paraId="64DAF4F6" w14:textId="3EF45BBB" w:rsidR="00E9237D" w:rsidRPr="00BA49AC" w:rsidRDefault="00E9237D" w:rsidP="00BA49AC">
      <w:pPr>
        <w:spacing w:after="0" w:line="276" w:lineRule="auto"/>
        <w:jc w:val="center"/>
        <w:rPr>
          <w:rFonts w:ascii="Times New Roman" w:hAnsi="Times New Roman" w:cs="Times New Roman"/>
          <w:sz w:val="24"/>
          <w:szCs w:val="24"/>
        </w:rPr>
      </w:pPr>
    </w:p>
    <w:p w14:paraId="3F6FF105" w14:textId="447E2FB9" w:rsidR="00E9237D" w:rsidRPr="00BA49AC" w:rsidRDefault="00E9237D" w:rsidP="00BA49AC">
      <w:pPr>
        <w:spacing w:after="0" w:line="276" w:lineRule="auto"/>
        <w:jc w:val="center"/>
        <w:rPr>
          <w:rFonts w:ascii="Times New Roman" w:hAnsi="Times New Roman" w:cs="Times New Roman"/>
          <w:sz w:val="24"/>
          <w:szCs w:val="24"/>
        </w:rPr>
      </w:pPr>
    </w:p>
    <w:p w14:paraId="37F99D0E" w14:textId="7E0AFB8C" w:rsidR="00E9237D" w:rsidRPr="00BA49AC" w:rsidRDefault="00E9237D" w:rsidP="00BA49AC">
      <w:pPr>
        <w:spacing w:after="0" w:line="276" w:lineRule="auto"/>
        <w:jc w:val="center"/>
        <w:rPr>
          <w:rFonts w:ascii="Times New Roman" w:hAnsi="Times New Roman" w:cs="Times New Roman"/>
          <w:sz w:val="24"/>
          <w:szCs w:val="24"/>
        </w:rPr>
      </w:pPr>
    </w:p>
    <w:p w14:paraId="0661256C" w14:textId="57E54194" w:rsidR="00E9237D" w:rsidRPr="001D6AFF" w:rsidRDefault="00E9237D" w:rsidP="00BA49AC">
      <w:pPr>
        <w:spacing w:after="0" w:line="276" w:lineRule="auto"/>
        <w:jc w:val="center"/>
        <w:rPr>
          <w:rFonts w:ascii="Times New Roman" w:hAnsi="Times New Roman" w:cs="Times New Roman"/>
          <w:sz w:val="24"/>
          <w:szCs w:val="24"/>
        </w:rPr>
      </w:pPr>
    </w:p>
    <w:p w14:paraId="11119E17" w14:textId="6BEA8B3B" w:rsidR="00E9237D" w:rsidRPr="001D6AFF" w:rsidRDefault="00E9237D" w:rsidP="00BA49AC">
      <w:pPr>
        <w:spacing w:after="0" w:line="276" w:lineRule="auto"/>
        <w:jc w:val="center"/>
        <w:rPr>
          <w:rFonts w:ascii="Times New Roman" w:hAnsi="Times New Roman" w:cs="Times New Roman"/>
          <w:sz w:val="24"/>
          <w:szCs w:val="24"/>
        </w:rPr>
      </w:pPr>
    </w:p>
    <w:p w14:paraId="1FEC3D16" w14:textId="44F04923" w:rsidR="00E9237D" w:rsidRPr="001D6AFF" w:rsidRDefault="00E9237D" w:rsidP="00BA49AC">
      <w:pPr>
        <w:spacing w:after="0" w:line="276" w:lineRule="auto"/>
        <w:jc w:val="center"/>
        <w:rPr>
          <w:rFonts w:ascii="Times New Roman" w:hAnsi="Times New Roman" w:cs="Times New Roman"/>
          <w:sz w:val="24"/>
          <w:szCs w:val="24"/>
        </w:rPr>
      </w:pPr>
    </w:p>
    <w:p w14:paraId="51329CE1" w14:textId="5A4B7FEB" w:rsidR="00E9237D" w:rsidRDefault="00E9237D" w:rsidP="00BA49AC">
      <w:pPr>
        <w:spacing w:after="0" w:line="276" w:lineRule="auto"/>
        <w:jc w:val="center"/>
        <w:rPr>
          <w:rFonts w:ascii="Times New Roman" w:hAnsi="Times New Roman" w:cs="Times New Roman"/>
          <w:sz w:val="24"/>
          <w:szCs w:val="24"/>
        </w:rPr>
      </w:pPr>
    </w:p>
    <w:p w14:paraId="1D7741D9" w14:textId="730E758F" w:rsidR="00BA49AC" w:rsidRDefault="00BA49AC" w:rsidP="00BA49AC">
      <w:pPr>
        <w:spacing w:after="0" w:line="276" w:lineRule="auto"/>
        <w:jc w:val="center"/>
        <w:rPr>
          <w:rFonts w:ascii="Times New Roman" w:hAnsi="Times New Roman" w:cs="Times New Roman"/>
          <w:sz w:val="24"/>
          <w:szCs w:val="24"/>
        </w:rPr>
      </w:pPr>
    </w:p>
    <w:p w14:paraId="0CC0DCF3" w14:textId="5DE8FC44" w:rsidR="00BA49AC" w:rsidRDefault="00BA49AC" w:rsidP="00BA49AC">
      <w:pPr>
        <w:spacing w:after="0" w:line="276" w:lineRule="auto"/>
        <w:jc w:val="center"/>
        <w:rPr>
          <w:rFonts w:ascii="Times New Roman" w:hAnsi="Times New Roman" w:cs="Times New Roman"/>
          <w:sz w:val="24"/>
          <w:szCs w:val="24"/>
        </w:rPr>
      </w:pPr>
    </w:p>
    <w:p w14:paraId="4E229A10" w14:textId="207D3E18" w:rsidR="00BA49AC" w:rsidRDefault="00BA49AC" w:rsidP="00BA49AC">
      <w:pPr>
        <w:spacing w:after="0" w:line="276" w:lineRule="auto"/>
        <w:jc w:val="center"/>
        <w:rPr>
          <w:rFonts w:ascii="Times New Roman" w:hAnsi="Times New Roman" w:cs="Times New Roman"/>
          <w:sz w:val="24"/>
          <w:szCs w:val="24"/>
        </w:rPr>
      </w:pPr>
    </w:p>
    <w:p w14:paraId="7FC3CFDE" w14:textId="77777777" w:rsidR="00BA49AC" w:rsidRPr="001D6AFF" w:rsidRDefault="00BA49AC" w:rsidP="00BA49AC">
      <w:pPr>
        <w:spacing w:after="0" w:line="276" w:lineRule="auto"/>
        <w:jc w:val="center"/>
        <w:rPr>
          <w:rFonts w:ascii="Times New Roman" w:hAnsi="Times New Roman" w:cs="Times New Roman"/>
          <w:sz w:val="24"/>
          <w:szCs w:val="24"/>
        </w:rPr>
      </w:pPr>
    </w:p>
    <w:p w14:paraId="675C5E59" w14:textId="5D9C6D8C" w:rsidR="00E9237D" w:rsidRPr="001D6AFF" w:rsidRDefault="00E9237D" w:rsidP="00BA49AC">
      <w:pPr>
        <w:spacing w:after="0" w:line="276" w:lineRule="auto"/>
        <w:jc w:val="center"/>
        <w:rPr>
          <w:rFonts w:ascii="Times New Roman" w:hAnsi="Times New Roman" w:cs="Times New Roman"/>
          <w:sz w:val="24"/>
          <w:szCs w:val="24"/>
        </w:rPr>
      </w:pPr>
    </w:p>
    <w:p w14:paraId="55237F4E" w14:textId="77777777" w:rsidR="00E9237D" w:rsidRPr="001D6AFF" w:rsidRDefault="00E9237D" w:rsidP="00BA49AC">
      <w:pPr>
        <w:spacing w:after="0" w:line="276" w:lineRule="auto"/>
        <w:jc w:val="center"/>
        <w:rPr>
          <w:rFonts w:ascii="Times New Roman" w:hAnsi="Times New Roman" w:cs="Times New Roman"/>
          <w:sz w:val="24"/>
          <w:szCs w:val="24"/>
        </w:rPr>
      </w:pPr>
    </w:p>
    <w:p w14:paraId="73F6E746" w14:textId="62135B71" w:rsidR="009872C5" w:rsidRPr="001D6AFF" w:rsidRDefault="009872C5" w:rsidP="00BA49AC">
      <w:pPr>
        <w:spacing w:after="0" w:line="276" w:lineRule="auto"/>
        <w:jc w:val="center"/>
        <w:rPr>
          <w:rFonts w:ascii="Times New Roman" w:hAnsi="Times New Roman" w:cs="Times New Roman"/>
          <w:sz w:val="24"/>
          <w:szCs w:val="24"/>
        </w:rPr>
      </w:pPr>
    </w:p>
    <w:p w14:paraId="1BA7F75D" w14:textId="15C96130" w:rsidR="009872C5" w:rsidRPr="001D6AFF" w:rsidRDefault="009872C5" w:rsidP="00BA49AC">
      <w:pPr>
        <w:spacing w:after="0" w:line="276" w:lineRule="auto"/>
        <w:jc w:val="center"/>
        <w:rPr>
          <w:rFonts w:ascii="Times New Roman" w:hAnsi="Times New Roman" w:cs="Times New Roman"/>
          <w:sz w:val="24"/>
          <w:szCs w:val="24"/>
        </w:rPr>
      </w:pPr>
    </w:p>
    <w:p w14:paraId="136EEDE8" w14:textId="21A996AE" w:rsidR="009872C5" w:rsidRPr="001D6AFF" w:rsidRDefault="009872C5" w:rsidP="00BA49AC">
      <w:pPr>
        <w:spacing w:after="0" w:line="276" w:lineRule="auto"/>
        <w:jc w:val="center"/>
        <w:rPr>
          <w:rFonts w:ascii="Times New Roman" w:hAnsi="Times New Roman" w:cs="Times New Roman"/>
          <w:sz w:val="24"/>
          <w:szCs w:val="24"/>
        </w:rPr>
      </w:pPr>
    </w:p>
    <w:p w14:paraId="464F1C8E" w14:textId="77777777" w:rsidR="009872C5" w:rsidRPr="001D6AFF" w:rsidRDefault="009872C5" w:rsidP="009872C5">
      <w:pPr>
        <w:spacing w:after="0"/>
        <w:jc w:val="center"/>
        <w:rPr>
          <w:rFonts w:ascii="Times New Roman" w:hAnsi="Times New Roman" w:cs="Times New Roman"/>
          <w:sz w:val="24"/>
          <w:szCs w:val="24"/>
        </w:rPr>
      </w:pPr>
      <w:r w:rsidRPr="001D6AFF">
        <w:rPr>
          <w:rFonts w:ascii="Times New Roman" w:hAnsi="Times New Roman" w:cs="Times New Roman"/>
          <w:sz w:val="24"/>
          <w:szCs w:val="24"/>
        </w:rPr>
        <w:t>_______________________________</w:t>
      </w:r>
    </w:p>
    <w:p w14:paraId="396465A0" w14:textId="6F6B7A76" w:rsidR="00100C32" w:rsidRPr="001D6AFF" w:rsidRDefault="00C21FAD" w:rsidP="009872C5">
      <w:pPr>
        <w:spacing w:after="0"/>
        <w:jc w:val="center"/>
        <w:rPr>
          <w:rFonts w:ascii="Times New Roman" w:hAnsi="Times New Roman" w:cs="Times New Roman"/>
        </w:rPr>
      </w:pPr>
      <w:r>
        <w:rPr>
          <w:rFonts w:ascii="Times New Roman" w:hAnsi="Times New Roman" w:cs="Times New Roman"/>
        </w:rPr>
        <w:t>XXXXXXXXXXXXXXXXXXXXX</w:t>
      </w:r>
    </w:p>
    <w:p w14:paraId="020649F0" w14:textId="72C2E1FC" w:rsidR="009872C5" w:rsidRPr="001D6AFF" w:rsidRDefault="009872C5" w:rsidP="009872C5">
      <w:pPr>
        <w:spacing w:after="0"/>
        <w:jc w:val="center"/>
        <w:rPr>
          <w:rFonts w:ascii="Times New Roman" w:hAnsi="Times New Roman" w:cs="Times New Roman"/>
          <w:b/>
          <w:bCs/>
        </w:rPr>
      </w:pPr>
      <w:r w:rsidRPr="001D6AFF">
        <w:rPr>
          <w:rFonts w:ascii="Times New Roman" w:hAnsi="Times New Roman" w:cs="Times New Roman"/>
          <w:b/>
          <w:bCs/>
        </w:rPr>
        <w:t>Representante Legal</w:t>
      </w:r>
    </w:p>
    <w:p w14:paraId="0EE9F7D1" w14:textId="39D2EA43" w:rsidR="009872C5" w:rsidRPr="001D6AFF" w:rsidRDefault="009872C5" w:rsidP="009872C5">
      <w:pPr>
        <w:spacing w:after="0"/>
        <w:jc w:val="center"/>
        <w:rPr>
          <w:rFonts w:ascii="Times New Roman" w:hAnsi="Times New Roman" w:cs="Times New Roman"/>
        </w:rPr>
      </w:pPr>
      <w:r w:rsidRPr="001D6AFF">
        <w:rPr>
          <w:rFonts w:ascii="Times New Roman" w:hAnsi="Times New Roman" w:cs="Times New Roman"/>
        </w:rPr>
        <w:t xml:space="preserve">CNPJ </w:t>
      </w:r>
      <w:r w:rsidR="00C21FAD">
        <w:rPr>
          <w:rFonts w:ascii="Times New Roman" w:hAnsi="Times New Roman" w:cs="Times New Roman"/>
        </w:rPr>
        <w:t>XXXXXXXXX</w:t>
      </w:r>
    </w:p>
    <w:sectPr w:rsidR="009872C5" w:rsidRPr="001D6AFF" w:rsidSect="009872C5">
      <w:type w:val="continuous"/>
      <w:pgSz w:w="11906" w:h="16838"/>
      <w:pgMar w:top="1701" w:right="1134" w:bottom="1134" w:left="1701" w:header="1134" w:footer="1134" w:gutter="0"/>
      <w:pgNumType w:start="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CD0DA" w14:textId="77777777" w:rsidR="00DD1558" w:rsidRDefault="00DD1558" w:rsidP="00A93B91">
      <w:pPr>
        <w:spacing w:after="0" w:line="240" w:lineRule="auto"/>
      </w:pPr>
      <w:r>
        <w:separator/>
      </w:r>
    </w:p>
  </w:endnote>
  <w:endnote w:type="continuationSeparator" w:id="0">
    <w:p w14:paraId="0D7A8149" w14:textId="77777777" w:rsidR="00DD1558" w:rsidRDefault="00DD1558" w:rsidP="00A93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9725770"/>
      <w:docPartObj>
        <w:docPartGallery w:val="Page Numbers (Bottom of Page)"/>
        <w:docPartUnique/>
      </w:docPartObj>
    </w:sdtPr>
    <w:sdtContent>
      <w:p w14:paraId="690A38C5" w14:textId="1104366E" w:rsidR="00A93B91" w:rsidRDefault="00A93B91">
        <w:pPr>
          <w:pStyle w:val="Rodap"/>
          <w:jc w:val="right"/>
        </w:pPr>
        <w:r>
          <w:fldChar w:fldCharType="begin"/>
        </w:r>
        <w:r>
          <w:instrText>PAGE   \* MERGEFORMAT</w:instrText>
        </w:r>
        <w:r>
          <w:fldChar w:fldCharType="separate"/>
        </w:r>
        <w:r>
          <w:t>2</w:t>
        </w:r>
        <w:r>
          <w:fldChar w:fldCharType="end"/>
        </w:r>
      </w:p>
    </w:sdtContent>
  </w:sdt>
  <w:p w14:paraId="16738BD4" w14:textId="2DF7F375" w:rsidR="00A93B91" w:rsidRDefault="00A93B91" w:rsidP="00A93B91">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E61A4" w14:textId="77777777" w:rsidR="00DD1558" w:rsidRDefault="00DD1558" w:rsidP="00A93B91">
      <w:pPr>
        <w:spacing w:after="0" w:line="240" w:lineRule="auto"/>
      </w:pPr>
      <w:r>
        <w:separator/>
      </w:r>
    </w:p>
  </w:footnote>
  <w:footnote w:type="continuationSeparator" w:id="0">
    <w:p w14:paraId="4223128B" w14:textId="77777777" w:rsidR="00DD1558" w:rsidRDefault="00DD1558" w:rsidP="00A93B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016E9"/>
    <w:multiLevelType w:val="hybridMultilevel"/>
    <w:tmpl w:val="4322ECF6"/>
    <w:lvl w:ilvl="0" w:tplc="FFFFFFFF">
      <w:start w:val="1"/>
      <w:numFmt w:val="bullet"/>
      <w:lvlText w:val=""/>
      <w:lvlJc w:val="left"/>
      <w:pPr>
        <w:ind w:left="720" w:hanging="360"/>
      </w:pPr>
      <w:rPr>
        <w:rFonts w:ascii="Symbol" w:hAnsi="Symbol" w:hint="default"/>
      </w:rPr>
    </w:lvl>
    <w:lvl w:ilvl="1" w:tplc="0416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42C1825"/>
    <w:multiLevelType w:val="hybridMultilevel"/>
    <w:tmpl w:val="4922FFB6"/>
    <w:lvl w:ilvl="0" w:tplc="C236405A">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15:restartNumberingAfterBreak="0">
    <w:nsid w:val="20493B12"/>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23F93FE8"/>
    <w:multiLevelType w:val="hybridMultilevel"/>
    <w:tmpl w:val="E35258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69D0F0F"/>
    <w:multiLevelType w:val="hybridMultilevel"/>
    <w:tmpl w:val="E45E8D38"/>
    <w:lvl w:ilvl="0" w:tplc="04160001">
      <w:start w:val="1"/>
      <w:numFmt w:val="bullet"/>
      <w:lvlText w:val=""/>
      <w:lvlJc w:val="left"/>
      <w:pPr>
        <w:ind w:left="2640" w:hanging="360"/>
      </w:pPr>
      <w:rPr>
        <w:rFonts w:ascii="Symbol" w:hAnsi="Symbol" w:hint="default"/>
      </w:rPr>
    </w:lvl>
    <w:lvl w:ilvl="1" w:tplc="04160003" w:tentative="1">
      <w:start w:val="1"/>
      <w:numFmt w:val="bullet"/>
      <w:lvlText w:val="o"/>
      <w:lvlJc w:val="left"/>
      <w:pPr>
        <w:ind w:left="3360" w:hanging="360"/>
      </w:pPr>
      <w:rPr>
        <w:rFonts w:ascii="Courier New" w:hAnsi="Courier New" w:cs="Courier New" w:hint="default"/>
      </w:rPr>
    </w:lvl>
    <w:lvl w:ilvl="2" w:tplc="04160005" w:tentative="1">
      <w:start w:val="1"/>
      <w:numFmt w:val="bullet"/>
      <w:lvlText w:val=""/>
      <w:lvlJc w:val="left"/>
      <w:pPr>
        <w:ind w:left="4080" w:hanging="360"/>
      </w:pPr>
      <w:rPr>
        <w:rFonts w:ascii="Wingdings" w:hAnsi="Wingdings" w:hint="default"/>
      </w:rPr>
    </w:lvl>
    <w:lvl w:ilvl="3" w:tplc="04160001" w:tentative="1">
      <w:start w:val="1"/>
      <w:numFmt w:val="bullet"/>
      <w:lvlText w:val=""/>
      <w:lvlJc w:val="left"/>
      <w:pPr>
        <w:ind w:left="4800" w:hanging="360"/>
      </w:pPr>
      <w:rPr>
        <w:rFonts w:ascii="Symbol" w:hAnsi="Symbol" w:hint="default"/>
      </w:rPr>
    </w:lvl>
    <w:lvl w:ilvl="4" w:tplc="04160003" w:tentative="1">
      <w:start w:val="1"/>
      <w:numFmt w:val="bullet"/>
      <w:lvlText w:val="o"/>
      <w:lvlJc w:val="left"/>
      <w:pPr>
        <w:ind w:left="5520" w:hanging="360"/>
      </w:pPr>
      <w:rPr>
        <w:rFonts w:ascii="Courier New" w:hAnsi="Courier New" w:cs="Courier New" w:hint="default"/>
      </w:rPr>
    </w:lvl>
    <w:lvl w:ilvl="5" w:tplc="04160005" w:tentative="1">
      <w:start w:val="1"/>
      <w:numFmt w:val="bullet"/>
      <w:lvlText w:val=""/>
      <w:lvlJc w:val="left"/>
      <w:pPr>
        <w:ind w:left="6240" w:hanging="360"/>
      </w:pPr>
      <w:rPr>
        <w:rFonts w:ascii="Wingdings" w:hAnsi="Wingdings" w:hint="default"/>
      </w:rPr>
    </w:lvl>
    <w:lvl w:ilvl="6" w:tplc="04160001" w:tentative="1">
      <w:start w:val="1"/>
      <w:numFmt w:val="bullet"/>
      <w:lvlText w:val=""/>
      <w:lvlJc w:val="left"/>
      <w:pPr>
        <w:ind w:left="6960" w:hanging="360"/>
      </w:pPr>
      <w:rPr>
        <w:rFonts w:ascii="Symbol" w:hAnsi="Symbol" w:hint="default"/>
      </w:rPr>
    </w:lvl>
    <w:lvl w:ilvl="7" w:tplc="04160003" w:tentative="1">
      <w:start w:val="1"/>
      <w:numFmt w:val="bullet"/>
      <w:lvlText w:val="o"/>
      <w:lvlJc w:val="left"/>
      <w:pPr>
        <w:ind w:left="7680" w:hanging="360"/>
      </w:pPr>
      <w:rPr>
        <w:rFonts w:ascii="Courier New" w:hAnsi="Courier New" w:cs="Courier New" w:hint="default"/>
      </w:rPr>
    </w:lvl>
    <w:lvl w:ilvl="8" w:tplc="04160005" w:tentative="1">
      <w:start w:val="1"/>
      <w:numFmt w:val="bullet"/>
      <w:lvlText w:val=""/>
      <w:lvlJc w:val="left"/>
      <w:pPr>
        <w:ind w:left="8400" w:hanging="360"/>
      </w:pPr>
      <w:rPr>
        <w:rFonts w:ascii="Wingdings" w:hAnsi="Wingdings" w:hint="default"/>
      </w:rPr>
    </w:lvl>
  </w:abstractNum>
  <w:abstractNum w:abstractNumId="5" w15:restartNumberingAfterBreak="0">
    <w:nsid w:val="2A2F04FC"/>
    <w:multiLevelType w:val="hybridMultilevel"/>
    <w:tmpl w:val="3A1C9122"/>
    <w:lvl w:ilvl="0" w:tplc="04160001">
      <w:start w:val="1"/>
      <w:numFmt w:val="bullet"/>
      <w:lvlText w:val=""/>
      <w:lvlJc w:val="left"/>
      <w:pPr>
        <w:ind w:left="1632" w:hanging="360"/>
      </w:pPr>
      <w:rPr>
        <w:rFonts w:ascii="Symbol" w:hAnsi="Symbol" w:hint="default"/>
      </w:rPr>
    </w:lvl>
    <w:lvl w:ilvl="1" w:tplc="04160003" w:tentative="1">
      <w:start w:val="1"/>
      <w:numFmt w:val="bullet"/>
      <w:lvlText w:val="o"/>
      <w:lvlJc w:val="left"/>
      <w:pPr>
        <w:ind w:left="2352" w:hanging="360"/>
      </w:pPr>
      <w:rPr>
        <w:rFonts w:ascii="Courier New" w:hAnsi="Courier New" w:cs="Courier New" w:hint="default"/>
      </w:rPr>
    </w:lvl>
    <w:lvl w:ilvl="2" w:tplc="04160005" w:tentative="1">
      <w:start w:val="1"/>
      <w:numFmt w:val="bullet"/>
      <w:lvlText w:val=""/>
      <w:lvlJc w:val="left"/>
      <w:pPr>
        <w:ind w:left="3072" w:hanging="360"/>
      </w:pPr>
      <w:rPr>
        <w:rFonts w:ascii="Wingdings" w:hAnsi="Wingdings" w:hint="default"/>
      </w:rPr>
    </w:lvl>
    <w:lvl w:ilvl="3" w:tplc="04160001" w:tentative="1">
      <w:start w:val="1"/>
      <w:numFmt w:val="bullet"/>
      <w:lvlText w:val=""/>
      <w:lvlJc w:val="left"/>
      <w:pPr>
        <w:ind w:left="3792" w:hanging="360"/>
      </w:pPr>
      <w:rPr>
        <w:rFonts w:ascii="Symbol" w:hAnsi="Symbol" w:hint="default"/>
      </w:rPr>
    </w:lvl>
    <w:lvl w:ilvl="4" w:tplc="04160003" w:tentative="1">
      <w:start w:val="1"/>
      <w:numFmt w:val="bullet"/>
      <w:lvlText w:val="o"/>
      <w:lvlJc w:val="left"/>
      <w:pPr>
        <w:ind w:left="4512" w:hanging="360"/>
      </w:pPr>
      <w:rPr>
        <w:rFonts w:ascii="Courier New" w:hAnsi="Courier New" w:cs="Courier New" w:hint="default"/>
      </w:rPr>
    </w:lvl>
    <w:lvl w:ilvl="5" w:tplc="04160005" w:tentative="1">
      <w:start w:val="1"/>
      <w:numFmt w:val="bullet"/>
      <w:lvlText w:val=""/>
      <w:lvlJc w:val="left"/>
      <w:pPr>
        <w:ind w:left="5232" w:hanging="360"/>
      </w:pPr>
      <w:rPr>
        <w:rFonts w:ascii="Wingdings" w:hAnsi="Wingdings" w:hint="default"/>
      </w:rPr>
    </w:lvl>
    <w:lvl w:ilvl="6" w:tplc="04160001" w:tentative="1">
      <w:start w:val="1"/>
      <w:numFmt w:val="bullet"/>
      <w:lvlText w:val=""/>
      <w:lvlJc w:val="left"/>
      <w:pPr>
        <w:ind w:left="5952" w:hanging="360"/>
      </w:pPr>
      <w:rPr>
        <w:rFonts w:ascii="Symbol" w:hAnsi="Symbol" w:hint="default"/>
      </w:rPr>
    </w:lvl>
    <w:lvl w:ilvl="7" w:tplc="04160003" w:tentative="1">
      <w:start w:val="1"/>
      <w:numFmt w:val="bullet"/>
      <w:lvlText w:val="o"/>
      <w:lvlJc w:val="left"/>
      <w:pPr>
        <w:ind w:left="6672" w:hanging="360"/>
      </w:pPr>
      <w:rPr>
        <w:rFonts w:ascii="Courier New" w:hAnsi="Courier New" w:cs="Courier New" w:hint="default"/>
      </w:rPr>
    </w:lvl>
    <w:lvl w:ilvl="8" w:tplc="04160005" w:tentative="1">
      <w:start w:val="1"/>
      <w:numFmt w:val="bullet"/>
      <w:lvlText w:val=""/>
      <w:lvlJc w:val="left"/>
      <w:pPr>
        <w:ind w:left="7392" w:hanging="360"/>
      </w:pPr>
      <w:rPr>
        <w:rFonts w:ascii="Wingdings" w:hAnsi="Wingdings" w:hint="default"/>
      </w:rPr>
    </w:lvl>
  </w:abstractNum>
  <w:abstractNum w:abstractNumId="6" w15:restartNumberingAfterBreak="0">
    <w:nsid w:val="3E004DDB"/>
    <w:multiLevelType w:val="hybridMultilevel"/>
    <w:tmpl w:val="461C30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21F6FF2"/>
    <w:multiLevelType w:val="hybridMultilevel"/>
    <w:tmpl w:val="C34AA4A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4CE52B9"/>
    <w:multiLevelType w:val="hybridMultilevel"/>
    <w:tmpl w:val="7698052C"/>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9" w15:restartNumberingAfterBreak="0">
    <w:nsid w:val="4739163B"/>
    <w:multiLevelType w:val="hybridMultilevel"/>
    <w:tmpl w:val="0B1C6C66"/>
    <w:lvl w:ilvl="0" w:tplc="C236405A">
      <w:start w:val="1"/>
      <w:numFmt w:val="lowerLetter"/>
      <w:lvlText w:val="%1)"/>
      <w:lvlJc w:val="left"/>
      <w:pPr>
        <w:ind w:left="2062"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0" w15:restartNumberingAfterBreak="0">
    <w:nsid w:val="4C0B102A"/>
    <w:multiLevelType w:val="hybridMultilevel"/>
    <w:tmpl w:val="A64AF6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6DA0659E"/>
    <w:multiLevelType w:val="hybridMultilevel"/>
    <w:tmpl w:val="5E7E6266"/>
    <w:lvl w:ilvl="0" w:tplc="D1C64FF2">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2" w15:restartNumberingAfterBreak="0">
    <w:nsid w:val="779B437F"/>
    <w:multiLevelType w:val="hybridMultilevel"/>
    <w:tmpl w:val="333C16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7ABE30C5"/>
    <w:multiLevelType w:val="hybridMultilevel"/>
    <w:tmpl w:val="6E06745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4" w15:restartNumberingAfterBreak="0">
    <w:nsid w:val="7EDB75BC"/>
    <w:multiLevelType w:val="hybridMultilevel"/>
    <w:tmpl w:val="B17454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EF71B9A"/>
    <w:multiLevelType w:val="hybridMultilevel"/>
    <w:tmpl w:val="41FE29F6"/>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num w:numId="1" w16cid:durableId="206570450">
    <w:abstractNumId w:val="14"/>
  </w:num>
  <w:num w:numId="2" w16cid:durableId="1284846431">
    <w:abstractNumId w:val="6"/>
  </w:num>
  <w:num w:numId="3" w16cid:durableId="1454254388">
    <w:abstractNumId w:val="8"/>
  </w:num>
  <w:num w:numId="4" w16cid:durableId="716247697">
    <w:abstractNumId w:val="4"/>
  </w:num>
  <w:num w:numId="5" w16cid:durableId="598219143">
    <w:abstractNumId w:val="3"/>
  </w:num>
  <w:num w:numId="6" w16cid:durableId="993417272">
    <w:abstractNumId w:val="2"/>
  </w:num>
  <w:num w:numId="7" w16cid:durableId="369458813">
    <w:abstractNumId w:val="2"/>
  </w:num>
  <w:num w:numId="8" w16cid:durableId="1224296391">
    <w:abstractNumId w:val="10"/>
  </w:num>
  <w:num w:numId="9" w16cid:durableId="499272122">
    <w:abstractNumId w:val="11"/>
  </w:num>
  <w:num w:numId="10" w16cid:durableId="1715541434">
    <w:abstractNumId w:val="12"/>
  </w:num>
  <w:num w:numId="11" w16cid:durableId="473912147">
    <w:abstractNumId w:val="2"/>
  </w:num>
  <w:num w:numId="12" w16cid:durableId="898368366">
    <w:abstractNumId w:val="2"/>
  </w:num>
  <w:num w:numId="13" w16cid:durableId="1752658865">
    <w:abstractNumId w:val="2"/>
  </w:num>
  <w:num w:numId="14" w16cid:durableId="1109157120">
    <w:abstractNumId w:val="2"/>
  </w:num>
  <w:num w:numId="15" w16cid:durableId="2131316387">
    <w:abstractNumId w:val="5"/>
  </w:num>
  <w:num w:numId="16" w16cid:durableId="530143659">
    <w:abstractNumId w:val="13"/>
  </w:num>
  <w:num w:numId="17" w16cid:durableId="201095373">
    <w:abstractNumId w:val="15"/>
  </w:num>
  <w:num w:numId="18" w16cid:durableId="346061548">
    <w:abstractNumId w:val="1"/>
  </w:num>
  <w:num w:numId="19" w16cid:durableId="1125663653">
    <w:abstractNumId w:val="9"/>
  </w:num>
  <w:num w:numId="20" w16cid:durableId="1719351659">
    <w:abstractNumId w:val="7"/>
  </w:num>
  <w:num w:numId="21" w16cid:durableId="229657008">
    <w:abstractNumId w:val="0"/>
  </w:num>
  <w:num w:numId="22" w16cid:durableId="6137562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BD1"/>
    <w:rsid w:val="000B3303"/>
    <w:rsid w:val="000F26AC"/>
    <w:rsid w:val="00100C32"/>
    <w:rsid w:val="00157F4F"/>
    <w:rsid w:val="001B289A"/>
    <w:rsid w:val="001D6A20"/>
    <w:rsid w:val="001D6AFF"/>
    <w:rsid w:val="00266909"/>
    <w:rsid w:val="00277D6A"/>
    <w:rsid w:val="002F1BD1"/>
    <w:rsid w:val="003A2424"/>
    <w:rsid w:val="00415CD5"/>
    <w:rsid w:val="0044521E"/>
    <w:rsid w:val="00514D03"/>
    <w:rsid w:val="0053167D"/>
    <w:rsid w:val="0057596C"/>
    <w:rsid w:val="006145DD"/>
    <w:rsid w:val="00616319"/>
    <w:rsid w:val="00662CD4"/>
    <w:rsid w:val="00665790"/>
    <w:rsid w:val="006C71DE"/>
    <w:rsid w:val="0072788F"/>
    <w:rsid w:val="007C1A3D"/>
    <w:rsid w:val="008F0B3B"/>
    <w:rsid w:val="00930560"/>
    <w:rsid w:val="00973227"/>
    <w:rsid w:val="00975B1B"/>
    <w:rsid w:val="009872C5"/>
    <w:rsid w:val="00A42BD7"/>
    <w:rsid w:val="00A57CEC"/>
    <w:rsid w:val="00A93B91"/>
    <w:rsid w:val="00AE008E"/>
    <w:rsid w:val="00AE3D28"/>
    <w:rsid w:val="00B07643"/>
    <w:rsid w:val="00B700C0"/>
    <w:rsid w:val="00B722CB"/>
    <w:rsid w:val="00BA49AC"/>
    <w:rsid w:val="00BB01C1"/>
    <w:rsid w:val="00C21FAD"/>
    <w:rsid w:val="00C61255"/>
    <w:rsid w:val="00C73233"/>
    <w:rsid w:val="00C8283B"/>
    <w:rsid w:val="00C9202B"/>
    <w:rsid w:val="00C93005"/>
    <w:rsid w:val="00CC61D5"/>
    <w:rsid w:val="00CE7BFC"/>
    <w:rsid w:val="00DB74B8"/>
    <w:rsid w:val="00DD1558"/>
    <w:rsid w:val="00DD2D36"/>
    <w:rsid w:val="00DF5344"/>
    <w:rsid w:val="00E04E5D"/>
    <w:rsid w:val="00E82E1C"/>
    <w:rsid w:val="00E9237D"/>
    <w:rsid w:val="00EC77E3"/>
    <w:rsid w:val="00F116E1"/>
    <w:rsid w:val="00F257E1"/>
    <w:rsid w:val="00F74D13"/>
    <w:rsid w:val="00F95BF2"/>
    <w:rsid w:val="00FB2ABC"/>
    <w:rsid w:val="00FB5E7A"/>
    <w:rsid w:val="00FF00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68ACE"/>
  <w15:chartTrackingRefBased/>
  <w15:docId w15:val="{9ACFD319-A047-4B92-8490-7355EB29A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53167D"/>
    <w:pPr>
      <w:keepNext/>
      <w:keepLines/>
      <w:numPr>
        <w:numId w:val="6"/>
      </w:numPr>
      <w:spacing w:before="240" w:after="0"/>
      <w:outlineLvl w:val="0"/>
    </w:pPr>
    <w:rPr>
      <w:rFonts w:ascii="Arial" w:eastAsiaTheme="majorEastAsia" w:hAnsi="Arial" w:cstheme="majorBidi"/>
      <w:b/>
      <w:sz w:val="24"/>
      <w:szCs w:val="32"/>
    </w:rPr>
  </w:style>
  <w:style w:type="paragraph" w:styleId="Ttulo2">
    <w:name w:val="heading 2"/>
    <w:basedOn w:val="Normal"/>
    <w:next w:val="Normal"/>
    <w:link w:val="Ttulo2Char"/>
    <w:uiPriority w:val="9"/>
    <w:unhideWhenUsed/>
    <w:qFormat/>
    <w:rsid w:val="0053167D"/>
    <w:pPr>
      <w:keepNext/>
      <w:keepLines/>
      <w:numPr>
        <w:ilvl w:val="1"/>
        <w:numId w:val="6"/>
      </w:numPr>
      <w:spacing w:before="40" w:after="0"/>
      <w:outlineLvl w:val="1"/>
    </w:pPr>
    <w:rPr>
      <w:rFonts w:ascii="Arial" w:eastAsiaTheme="majorEastAsia" w:hAnsi="Arial" w:cstheme="majorBidi"/>
      <w:sz w:val="24"/>
      <w:szCs w:val="26"/>
    </w:rPr>
  </w:style>
  <w:style w:type="paragraph" w:styleId="Ttulo3">
    <w:name w:val="heading 3"/>
    <w:basedOn w:val="Normal"/>
    <w:next w:val="Normal"/>
    <w:link w:val="Ttulo3Char"/>
    <w:uiPriority w:val="9"/>
    <w:unhideWhenUsed/>
    <w:qFormat/>
    <w:rsid w:val="00C73233"/>
    <w:pPr>
      <w:keepNext/>
      <w:keepLines/>
      <w:numPr>
        <w:ilvl w:val="2"/>
        <w:numId w:val="6"/>
      </w:numPr>
      <w:spacing w:before="40" w:after="0"/>
      <w:outlineLvl w:val="2"/>
    </w:pPr>
    <w:rPr>
      <w:rFonts w:ascii="Arial" w:eastAsiaTheme="majorEastAsia" w:hAnsi="Arial" w:cstheme="majorBidi"/>
      <w:i/>
      <w:sz w:val="24"/>
      <w:szCs w:val="24"/>
    </w:rPr>
  </w:style>
  <w:style w:type="paragraph" w:styleId="Ttulo4">
    <w:name w:val="heading 4"/>
    <w:basedOn w:val="Normal"/>
    <w:next w:val="Normal"/>
    <w:link w:val="Ttulo4Char"/>
    <w:uiPriority w:val="9"/>
    <w:semiHidden/>
    <w:unhideWhenUsed/>
    <w:qFormat/>
    <w:rsid w:val="0053167D"/>
    <w:pPr>
      <w:keepNext/>
      <w:keepLines/>
      <w:numPr>
        <w:ilvl w:val="3"/>
        <w:numId w:val="6"/>
      </w:numPr>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semiHidden/>
    <w:unhideWhenUsed/>
    <w:qFormat/>
    <w:rsid w:val="0053167D"/>
    <w:pPr>
      <w:keepNext/>
      <w:keepLines/>
      <w:numPr>
        <w:ilvl w:val="4"/>
        <w:numId w:val="6"/>
      </w:numPr>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semiHidden/>
    <w:unhideWhenUsed/>
    <w:qFormat/>
    <w:rsid w:val="0053167D"/>
    <w:pPr>
      <w:keepNext/>
      <w:keepLines/>
      <w:numPr>
        <w:ilvl w:val="5"/>
        <w:numId w:val="6"/>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uiPriority w:val="9"/>
    <w:semiHidden/>
    <w:unhideWhenUsed/>
    <w:qFormat/>
    <w:rsid w:val="0053167D"/>
    <w:pPr>
      <w:keepNext/>
      <w:keepLines/>
      <w:numPr>
        <w:ilvl w:val="6"/>
        <w:numId w:val="6"/>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
    <w:uiPriority w:val="9"/>
    <w:semiHidden/>
    <w:unhideWhenUsed/>
    <w:qFormat/>
    <w:rsid w:val="0053167D"/>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53167D"/>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F1BD1"/>
    <w:pPr>
      <w:ind w:left="720"/>
      <w:contextualSpacing/>
    </w:pPr>
  </w:style>
  <w:style w:type="paragraph" w:customStyle="1" w:styleId="Default">
    <w:name w:val="Default"/>
    <w:rsid w:val="002F1BD1"/>
    <w:pPr>
      <w:autoSpaceDE w:val="0"/>
      <w:autoSpaceDN w:val="0"/>
      <w:adjustRightInd w:val="0"/>
      <w:spacing w:after="0" w:line="240" w:lineRule="auto"/>
    </w:pPr>
    <w:rPr>
      <w:rFonts w:ascii="Arial" w:hAnsi="Arial" w:cs="Arial"/>
      <w:color w:val="000000"/>
      <w:sz w:val="24"/>
      <w:szCs w:val="24"/>
    </w:rPr>
  </w:style>
  <w:style w:type="table" w:styleId="Tabelacomgrade">
    <w:name w:val="Table Grid"/>
    <w:basedOn w:val="Tabelanormal"/>
    <w:uiPriority w:val="39"/>
    <w:rsid w:val="002F1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rsid w:val="0053167D"/>
    <w:rPr>
      <w:rFonts w:ascii="Arial" w:eastAsiaTheme="majorEastAsia" w:hAnsi="Arial" w:cstheme="majorBidi"/>
      <w:sz w:val="24"/>
      <w:szCs w:val="26"/>
    </w:rPr>
  </w:style>
  <w:style w:type="character" w:customStyle="1" w:styleId="Ttulo1Char">
    <w:name w:val="Título 1 Char"/>
    <w:basedOn w:val="Fontepargpadro"/>
    <w:link w:val="Ttulo1"/>
    <w:uiPriority w:val="9"/>
    <w:rsid w:val="0053167D"/>
    <w:rPr>
      <w:rFonts w:ascii="Arial" w:eastAsiaTheme="majorEastAsia" w:hAnsi="Arial" w:cstheme="majorBidi"/>
      <w:b/>
      <w:sz w:val="24"/>
      <w:szCs w:val="32"/>
    </w:rPr>
  </w:style>
  <w:style w:type="character" w:customStyle="1" w:styleId="Ttulo3Char">
    <w:name w:val="Título 3 Char"/>
    <w:basedOn w:val="Fontepargpadro"/>
    <w:link w:val="Ttulo3"/>
    <w:uiPriority w:val="9"/>
    <w:rsid w:val="00C73233"/>
    <w:rPr>
      <w:rFonts w:ascii="Arial" w:eastAsiaTheme="majorEastAsia" w:hAnsi="Arial" w:cstheme="majorBidi"/>
      <w:i/>
      <w:sz w:val="24"/>
      <w:szCs w:val="24"/>
    </w:rPr>
  </w:style>
  <w:style w:type="character" w:customStyle="1" w:styleId="Ttulo4Char">
    <w:name w:val="Título 4 Char"/>
    <w:basedOn w:val="Fontepargpadro"/>
    <w:link w:val="Ttulo4"/>
    <w:uiPriority w:val="9"/>
    <w:semiHidden/>
    <w:rsid w:val="0053167D"/>
    <w:rPr>
      <w:rFonts w:asciiTheme="majorHAnsi" w:eastAsiaTheme="majorEastAsia" w:hAnsiTheme="majorHAnsi" w:cstheme="majorBidi"/>
      <w:i/>
      <w:iCs/>
      <w:color w:val="2F5496" w:themeColor="accent1" w:themeShade="BF"/>
    </w:rPr>
  </w:style>
  <w:style w:type="character" w:customStyle="1" w:styleId="Ttulo5Char">
    <w:name w:val="Título 5 Char"/>
    <w:basedOn w:val="Fontepargpadro"/>
    <w:link w:val="Ttulo5"/>
    <w:uiPriority w:val="9"/>
    <w:semiHidden/>
    <w:rsid w:val="0053167D"/>
    <w:rPr>
      <w:rFonts w:asciiTheme="majorHAnsi" w:eastAsiaTheme="majorEastAsia" w:hAnsiTheme="majorHAnsi" w:cstheme="majorBidi"/>
      <w:color w:val="2F5496" w:themeColor="accent1" w:themeShade="BF"/>
    </w:rPr>
  </w:style>
  <w:style w:type="character" w:customStyle="1" w:styleId="Ttulo6Char">
    <w:name w:val="Título 6 Char"/>
    <w:basedOn w:val="Fontepargpadro"/>
    <w:link w:val="Ttulo6"/>
    <w:uiPriority w:val="9"/>
    <w:semiHidden/>
    <w:rsid w:val="0053167D"/>
    <w:rPr>
      <w:rFonts w:asciiTheme="majorHAnsi" w:eastAsiaTheme="majorEastAsia" w:hAnsiTheme="majorHAnsi" w:cstheme="majorBidi"/>
      <w:color w:val="1F3763" w:themeColor="accent1" w:themeShade="7F"/>
    </w:rPr>
  </w:style>
  <w:style w:type="character" w:customStyle="1" w:styleId="Ttulo7Char">
    <w:name w:val="Título 7 Char"/>
    <w:basedOn w:val="Fontepargpadro"/>
    <w:link w:val="Ttulo7"/>
    <w:uiPriority w:val="9"/>
    <w:semiHidden/>
    <w:rsid w:val="0053167D"/>
    <w:rPr>
      <w:rFonts w:asciiTheme="majorHAnsi" w:eastAsiaTheme="majorEastAsia" w:hAnsiTheme="majorHAnsi" w:cstheme="majorBidi"/>
      <w:i/>
      <w:iCs/>
      <w:color w:val="1F3763" w:themeColor="accent1" w:themeShade="7F"/>
    </w:rPr>
  </w:style>
  <w:style w:type="character" w:customStyle="1" w:styleId="Ttulo8Char">
    <w:name w:val="Título 8 Char"/>
    <w:basedOn w:val="Fontepargpadro"/>
    <w:link w:val="Ttulo8"/>
    <w:uiPriority w:val="9"/>
    <w:semiHidden/>
    <w:rsid w:val="0053167D"/>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53167D"/>
    <w:rPr>
      <w:rFonts w:asciiTheme="majorHAnsi" w:eastAsiaTheme="majorEastAsia" w:hAnsiTheme="majorHAnsi" w:cstheme="majorBidi"/>
      <w:i/>
      <w:iCs/>
      <w:color w:val="272727" w:themeColor="text1" w:themeTint="D8"/>
      <w:sz w:val="21"/>
      <w:szCs w:val="21"/>
    </w:rPr>
  </w:style>
  <w:style w:type="paragraph" w:styleId="Cabealho">
    <w:name w:val="header"/>
    <w:basedOn w:val="Normal"/>
    <w:link w:val="CabealhoChar"/>
    <w:uiPriority w:val="99"/>
    <w:unhideWhenUsed/>
    <w:rsid w:val="00A93B9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93B91"/>
  </w:style>
  <w:style w:type="paragraph" w:styleId="Rodap">
    <w:name w:val="footer"/>
    <w:basedOn w:val="Normal"/>
    <w:link w:val="RodapChar"/>
    <w:uiPriority w:val="99"/>
    <w:unhideWhenUsed/>
    <w:rsid w:val="00A93B91"/>
    <w:pPr>
      <w:tabs>
        <w:tab w:val="center" w:pos="4252"/>
        <w:tab w:val="right" w:pos="8504"/>
      </w:tabs>
      <w:spacing w:after="0" w:line="240" w:lineRule="auto"/>
    </w:pPr>
  </w:style>
  <w:style w:type="character" w:customStyle="1" w:styleId="RodapChar">
    <w:name w:val="Rodapé Char"/>
    <w:basedOn w:val="Fontepargpadro"/>
    <w:link w:val="Rodap"/>
    <w:uiPriority w:val="99"/>
    <w:rsid w:val="00A93B91"/>
  </w:style>
  <w:style w:type="paragraph" w:styleId="CabealhodoSumrio">
    <w:name w:val="TOC Heading"/>
    <w:basedOn w:val="Ttulo1"/>
    <w:next w:val="Normal"/>
    <w:uiPriority w:val="39"/>
    <w:unhideWhenUsed/>
    <w:qFormat/>
    <w:rsid w:val="00266909"/>
    <w:pPr>
      <w:numPr>
        <w:numId w:val="0"/>
      </w:numPr>
      <w:outlineLvl w:val="9"/>
    </w:pPr>
    <w:rPr>
      <w:rFonts w:asciiTheme="majorHAnsi" w:hAnsiTheme="majorHAnsi"/>
      <w:b w:val="0"/>
      <w:color w:val="2F5496" w:themeColor="accent1" w:themeShade="BF"/>
      <w:sz w:val="32"/>
      <w:lang w:eastAsia="pt-BR"/>
    </w:rPr>
  </w:style>
  <w:style w:type="paragraph" w:styleId="Sumrio1">
    <w:name w:val="toc 1"/>
    <w:basedOn w:val="Normal"/>
    <w:next w:val="Normal"/>
    <w:autoRedefine/>
    <w:uiPriority w:val="39"/>
    <w:unhideWhenUsed/>
    <w:rsid w:val="00266909"/>
    <w:pPr>
      <w:spacing w:after="100"/>
    </w:pPr>
    <w:rPr>
      <w:rFonts w:ascii="Arial" w:hAnsi="Arial"/>
      <w:sz w:val="24"/>
    </w:rPr>
  </w:style>
  <w:style w:type="paragraph" w:styleId="Sumrio2">
    <w:name w:val="toc 2"/>
    <w:basedOn w:val="Normal"/>
    <w:next w:val="Normal"/>
    <w:autoRedefine/>
    <w:uiPriority w:val="39"/>
    <w:unhideWhenUsed/>
    <w:rsid w:val="00266909"/>
    <w:pPr>
      <w:spacing w:after="100"/>
      <w:ind w:left="220"/>
    </w:pPr>
    <w:rPr>
      <w:rFonts w:ascii="Arial" w:hAnsi="Arial"/>
      <w:sz w:val="24"/>
    </w:rPr>
  </w:style>
  <w:style w:type="character" w:styleId="Hyperlink">
    <w:name w:val="Hyperlink"/>
    <w:basedOn w:val="Fontepargpadro"/>
    <w:uiPriority w:val="99"/>
    <w:unhideWhenUsed/>
    <w:rsid w:val="00266909"/>
    <w:rPr>
      <w:color w:val="0563C1" w:themeColor="hyperlink"/>
      <w:u w:val="single"/>
    </w:rPr>
  </w:style>
  <w:style w:type="paragraph" w:styleId="Sumrio3">
    <w:name w:val="toc 3"/>
    <w:basedOn w:val="Normal"/>
    <w:next w:val="Normal"/>
    <w:autoRedefine/>
    <w:uiPriority w:val="39"/>
    <w:unhideWhenUsed/>
    <w:rsid w:val="00B07643"/>
    <w:pPr>
      <w:spacing w:after="100"/>
      <w:ind w:left="440"/>
    </w:pPr>
    <w:rPr>
      <w:rFonts w:ascii="Arial" w:hAnsi="Arial"/>
      <w:sz w:val="24"/>
    </w:rPr>
  </w:style>
  <w:style w:type="paragraph" w:styleId="Sumrio4">
    <w:name w:val="toc 4"/>
    <w:basedOn w:val="Normal"/>
    <w:next w:val="Normal"/>
    <w:autoRedefine/>
    <w:uiPriority w:val="39"/>
    <w:semiHidden/>
    <w:unhideWhenUsed/>
    <w:rsid w:val="00B07643"/>
    <w:pPr>
      <w:spacing w:after="100"/>
      <w:ind w:left="660"/>
    </w:pPr>
    <w:rPr>
      <w:rFonts w:ascii="Arial" w:hAnsi="Arial"/>
      <w:sz w:val="24"/>
    </w:rPr>
  </w:style>
  <w:style w:type="table" w:styleId="SimplesTabela2">
    <w:name w:val="Plain Table 2"/>
    <w:basedOn w:val="Tabelanormal"/>
    <w:uiPriority w:val="42"/>
    <w:rsid w:val="00CE7B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TextodoEspaoReservado">
    <w:name w:val="Placeholder Text"/>
    <w:basedOn w:val="Fontepargpadro"/>
    <w:uiPriority w:val="99"/>
    <w:semiHidden/>
    <w:rsid w:val="00975B1B"/>
    <w:rPr>
      <w:color w:val="808080"/>
    </w:rPr>
  </w:style>
  <w:style w:type="table" w:styleId="TabeladeGrade2">
    <w:name w:val="Grid Table 2"/>
    <w:basedOn w:val="Tabelanormal"/>
    <w:uiPriority w:val="47"/>
    <w:rsid w:val="0057596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147976">
      <w:bodyDiv w:val="1"/>
      <w:marLeft w:val="0"/>
      <w:marRight w:val="0"/>
      <w:marTop w:val="0"/>
      <w:marBottom w:val="0"/>
      <w:divBdr>
        <w:top w:val="none" w:sz="0" w:space="0" w:color="auto"/>
        <w:left w:val="none" w:sz="0" w:space="0" w:color="auto"/>
        <w:bottom w:val="none" w:sz="0" w:space="0" w:color="auto"/>
        <w:right w:val="none" w:sz="0" w:space="0" w:color="auto"/>
      </w:divBdr>
    </w:div>
    <w:div w:id="1093740849">
      <w:bodyDiv w:val="1"/>
      <w:marLeft w:val="0"/>
      <w:marRight w:val="0"/>
      <w:marTop w:val="0"/>
      <w:marBottom w:val="0"/>
      <w:divBdr>
        <w:top w:val="none" w:sz="0" w:space="0" w:color="auto"/>
        <w:left w:val="none" w:sz="0" w:space="0" w:color="auto"/>
        <w:bottom w:val="none" w:sz="0" w:space="0" w:color="auto"/>
        <w:right w:val="none" w:sz="0" w:space="0" w:color="auto"/>
      </w:divBdr>
    </w:div>
    <w:div w:id="1520074025">
      <w:bodyDiv w:val="1"/>
      <w:marLeft w:val="0"/>
      <w:marRight w:val="0"/>
      <w:marTop w:val="0"/>
      <w:marBottom w:val="0"/>
      <w:divBdr>
        <w:top w:val="none" w:sz="0" w:space="0" w:color="auto"/>
        <w:left w:val="none" w:sz="0" w:space="0" w:color="auto"/>
        <w:bottom w:val="none" w:sz="0" w:space="0" w:color="auto"/>
        <w:right w:val="none" w:sz="0" w:space="0" w:color="auto"/>
      </w:divBdr>
    </w:div>
    <w:div w:id="178634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E7213-536C-487F-9904-B7E0B39DA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10</Pages>
  <Words>1630</Words>
  <Characters>8805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desktop-417T8F3</dc:creator>
  <cp:keywords/>
  <dc:description/>
  <cp:lastModifiedBy>Danielle Maiate</cp:lastModifiedBy>
  <cp:revision>11</cp:revision>
  <dcterms:created xsi:type="dcterms:W3CDTF">2021-10-26T14:16:00Z</dcterms:created>
  <dcterms:modified xsi:type="dcterms:W3CDTF">2023-10-26T11:58:00Z</dcterms:modified>
</cp:coreProperties>
</file>